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A0F" w:rsidRPr="0015002E" w:rsidRDefault="004B2A0F" w:rsidP="004B2A0F">
      <w:pPr>
        <w:jc w:val="center"/>
        <w:rPr>
          <w:rFonts w:ascii="Liberation Serif" w:hAnsi="Liberation Serif"/>
          <w:b/>
          <w:color w:val="0F243E"/>
          <w:sz w:val="23"/>
          <w:szCs w:val="23"/>
        </w:rPr>
      </w:pPr>
      <w:r w:rsidRPr="0015002E">
        <w:rPr>
          <w:rFonts w:ascii="Liberation Serif" w:hAnsi="Liberation Serif"/>
          <w:b/>
          <w:color w:val="0F243E"/>
          <w:sz w:val="23"/>
          <w:szCs w:val="23"/>
        </w:rPr>
        <w:t>Управление образования Артемовского городского округа</w:t>
      </w:r>
    </w:p>
    <w:p w:rsidR="004B2A0F" w:rsidRPr="0015002E" w:rsidRDefault="004B2A0F" w:rsidP="004B2A0F">
      <w:pPr>
        <w:jc w:val="center"/>
        <w:rPr>
          <w:rFonts w:ascii="Liberation Serif" w:hAnsi="Liberation Serif"/>
          <w:b/>
          <w:color w:val="0F243E"/>
          <w:sz w:val="23"/>
          <w:szCs w:val="23"/>
        </w:rPr>
      </w:pPr>
    </w:p>
    <w:p w:rsidR="004B2A0F" w:rsidRPr="0015002E" w:rsidRDefault="004B2A0F" w:rsidP="004B2A0F">
      <w:pPr>
        <w:jc w:val="center"/>
        <w:rPr>
          <w:rFonts w:ascii="Liberation Serif" w:hAnsi="Liberation Serif"/>
          <w:b/>
          <w:color w:val="0F243E"/>
          <w:sz w:val="23"/>
          <w:szCs w:val="23"/>
        </w:rPr>
      </w:pPr>
      <w:r w:rsidRPr="0015002E">
        <w:rPr>
          <w:rFonts w:ascii="Liberation Serif" w:hAnsi="Liberation Serif"/>
          <w:b/>
          <w:color w:val="0F243E"/>
          <w:sz w:val="23"/>
          <w:szCs w:val="23"/>
        </w:rPr>
        <w:t>ПРИКАЗ</w:t>
      </w:r>
    </w:p>
    <w:p w:rsidR="004B2A0F" w:rsidRPr="0015002E" w:rsidRDefault="004B2A0F" w:rsidP="004B2A0F">
      <w:pPr>
        <w:jc w:val="center"/>
        <w:rPr>
          <w:rFonts w:ascii="Liberation Serif" w:hAnsi="Liberation Serif"/>
          <w:b/>
          <w:color w:val="0F243E"/>
          <w:sz w:val="23"/>
          <w:szCs w:val="23"/>
        </w:rPr>
      </w:pPr>
    </w:p>
    <w:p w:rsidR="004B2A0F" w:rsidRPr="0015002E" w:rsidRDefault="004B2A0F" w:rsidP="004B2A0F">
      <w:pPr>
        <w:jc w:val="both"/>
        <w:rPr>
          <w:rFonts w:ascii="Liberation Serif" w:hAnsi="Liberation Serif"/>
          <w:color w:val="0F243E"/>
          <w:sz w:val="23"/>
          <w:szCs w:val="23"/>
        </w:rPr>
      </w:pPr>
      <w:r w:rsidRPr="0015002E">
        <w:rPr>
          <w:rFonts w:ascii="Liberation Serif" w:hAnsi="Liberation Serif"/>
          <w:color w:val="0F243E"/>
          <w:sz w:val="23"/>
          <w:szCs w:val="23"/>
        </w:rPr>
        <w:t>______________  № ______</w:t>
      </w:r>
    </w:p>
    <w:p w:rsidR="004B2A0F" w:rsidRPr="0015002E" w:rsidRDefault="004B2A0F" w:rsidP="004B2A0F">
      <w:pPr>
        <w:jc w:val="both"/>
        <w:rPr>
          <w:rFonts w:ascii="Liberation Serif" w:hAnsi="Liberation Serif"/>
          <w:color w:val="0F243E"/>
          <w:sz w:val="23"/>
          <w:szCs w:val="23"/>
        </w:rPr>
      </w:pPr>
      <w:r w:rsidRPr="0015002E">
        <w:rPr>
          <w:rFonts w:ascii="Liberation Serif" w:hAnsi="Liberation Serif"/>
          <w:color w:val="0F243E"/>
          <w:sz w:val="23"/>
          <w:szCs w:val="23"/>
        </w:rPr>
        <w:t>г. Артемовский</w:t>
      </w:r>
    </w:p>
    <w:p w:rsidR="004B2A0F" w:rsidRPr="0015002E" w:rsidRDefault="004B2A0F" w:rsidP="004B2A0F">
      <w:pPr>
        <w:jc w:val="both"/>
        <w:rPr>
          <w:rFonts w:ascii="Liberation Serif" w:hAnsi="Liberation Serif"/>
          <w:color w:val="0F243E"/>
          <w:sz w:val="23"/>
          <w:szCs w:val="23"/>
        </w:rPr>
      </w:pPr>
    </w:p>
    <w:p w:rsidR="004B2A0F" w:rsidRPr="0015002E" w:rsidRDefault="004B2A0F" w:rsidP="004B2A0F">
      <w:pPr>
        <w:ind w:firstLine="709"/>
        <w:jc w:val="center"/>
        <w:rPr>
          <w:rFonts w:ascii="Liberation Serif" w:hAnsi="Liberation Serif"/>
          <w:b/>
          <w:bCs/>
          <w:i/>
          <w:iCs/>
          <w:color w:val="0F243E"/>
          <w:sz w:val="23"/>
          <w:szCs w:val="23"/>
        </w:rPr>
      </w:pPr>
      <w:r w:rsidRPr="0015002E">
        <w:rPr>
          <w:rFonts w:ascii="Liberation Serif" w:hAnsi="Liberation Serif"/>
          <w:b/>
          <w:bCs/>
          <w:i/>
          <w:iCs/>
          <w:color w:val="0F243E"/>
          <w:sz w:val="23"/>
          <w:szCs w:val="23"/>
        </w:rPr>
        <w:t>Об утверждении положений о проведении мероприятий муниципального фестиваля детского творчества «Маленькая страна» среди воспитанников муниципальных образовательных организаций Артемовского городского округа, реализующих программы дошкольного образования, организаций дополнительного образования Артемовского городского округа, реализующих дополнительные общеобразовательные программы для детей 5-8 лет на апрель 2024 года</w:t>
      </w:r>
    </w:p>
    <w:p w:rsidR="00BA3E37" w:rsidRDefault="00BA3E37"/>
    <w:p w:rsidR="004B2A0F" w:rsidRDefault="004B2A0F"/>
    <w:p w:rsidR="004B2A0F" w:rsidRPr="0015002E" w:rsidRDefault="004B2A0F" w:rsidP="004B2A0F">
      <w:pPr>
        <w:ind w:firstLine="5529"/>
        <w:jc w:val="both"/>
        <w:rPr>
          <w:rFonts w:ascii="Liberation Serif" w:hAnsi="Liberation Serif" w:cs="Liberation Serif"/>
          <w:color w:val="0F243E"/>
          <w:sz w:val="24"/>
          <w:szCs w:val="24"/>
        </w:rPr>
      </w:pPr>
      <w:r w:rsidRPr="0015002E">
        <w:rPr>
          <w:rFonts w:ascii="Liberation Serif" w:hAnsi="Liberation Serif" w:cs="Liberation Serif"/>
          <w:color w:val="0F243E"/>
          <w:sz w:val="24"/>
          <w:szCs w:val="24"/>
        </w:rPr>
        <w:t xml:space="preserve">Приложение 2 </w:t>
      </w:r>
    </w:p>
    <w:p w:rsidR="004B2A0F" w:rsidRPr="0015002E" w:rsidRDefault="004B2A0F" w:rsidP="004B2A0F">
      <w:pPr>
        <w:ind w:firstLine="5529"/>
        <w:rPr>
          <w:rFonts w:ascii="Liberation Serif" w:hAnsi="Liberation Serif" w:cs="Liberation Serif"/>
          <w:color w:val="0F243E"/>
          <w:sz w:val="24"/>
          <w:szCs w:val="24"/>
        </w:rPr>
      </w:pPr>
      <w:r w:rsidRPr="0015002E">
        <w:rPr>
          <w:rFonts w:ascii="Liberation Serif" w:hAnsi="Liberation Serif" w:cs="Liberation Serif"/>
          <w:color w:val="0F243E"/>
          <w:sz w:val="24"/>
          <w:szCs w:val="24"/>
        </w:rPr>
        <w:t xml:space="preserve">к приказу Управления образования </w:t>
      </w:r>
    </w:p>
    <w:p w:rsidR="004B2A0F" w:rsidRPr="0015002E" w:rsidRDefault="004B2A0F" w:rsidP="004B2A0F">
      <w:pPr>
        <w:ind w:firstLine="5529"/>
        <w:rPr>
          <w:rFonts w:ascii="Liberation Serif" w:hAnsi="Liberation Serif" w:cs="Liberation Serif"/>
          <w:color w:val="0F243E"/>
          <w:sz w:val="24"/>
          <w:szCs w:val="24"/>
        </w:rPr>
      </w:pPr>
      <w:r w:rsidRPr="0015002E">
        <w:rPr>
          <w:rFonts w:ascii="Liberation Serif" w:hAnsi="Liberation Serif" w:cs="Liberation Serif"/>
          <w:color w:val="0F243E"/>
          <w:sz w:val="24"/>
          <w:szCs w:val="24"/>
        </w:rPr>
        <w:t xml:space="preserve">Артемовского городского округа </w:t>
      </w:r>
    </w:p>
    <w:p w:rsidR="004B2A0F" w:rsidRPr="0015002E" w:rsidRDefault="004B2A0F" w:rsidP="004B2A0F">
      <w:pPr>
        <w:ind w:left="4395"/>
        <w:jc w:val="center"/>
        <w:rPr>
          <w:rFonts w:ascii="Liberation Serif" w:hAnsi="Liberation Serif"/>
          <w:color w:val="0F243E"/>
          <w:sz w:val="24"/>
          <w:szCs w:val="24"/>
        </w:rPr>
      </w:pPr>
      <w:proofErr w:type="spellStart"/>
      <w:r w:rsidRPr="0015002E">
        <w:rPr>
          <w:rFonts w:ascii="Liberation Serif" w:hAnsi="Liberation Serif" w:cs="Liberation Serif"/>
          <w:color w:val="0F243E"/>
          <w:sz w:val="24"/>
          <w:szCs w:val="24"/>
        </w:rPr>
        <w:t>от___________№</w:t>
      </w:r>
      <w:proofErr w:type="spellEnd"/>
      <w:r w:rsidRPr="0015002E">
        <w:rPr>
          <w:rFonts w:ascii="Liberation Serif" w:hAnsi="Liberation Serif" w:cs="Liberation Serif"/>
          <w:color w:val="0F243E"/>
          <w:sz w:val="24"/>
          <w:szCs w:val="24"/>
        </w:rPr>
        <w:t>_______</w:t>
      </w:r>
    </w:p>
    <w:p w:rsidR="004B2A0F" w:rsidRPr="0015002E" w:rsidRDefault="004B2A0F" w:rsidP="004B2A0F">
      <w:pPr>
        <w:tabs>
          <w:tab w:val="left" w:pos="5475"/>
        </w:tabs>
        <w:contextualSpacing/>
        <w:rPr>
          <w:rFonts w:ascii="Liberation Serif" w:hAnsi="Liberation Serif"/>
          <w:b/>
          <w:color w:val="0F243E"/>
          <w:sz w:val="26"/>
          <w:szCs w:val="26"/>
        </w:rPr>
      </w:pPr>
    </w:p>
    <w:p w:rsidR="004B2A0F" w:rsidRPr="0015002E" w:rsidRDefault="004B2A0F" w:rsidP="004B2A0F">
      <w:pPr>
        <w:ind w:firstLine="709"/>
        <w:contextualSpacing/>
        <w:jc w:val="center"/>
        <w:rPr>
          <w:rFonts w:ascii="Liberation Serif" w:hAnsi="Liberation Serif" w:cs="Liberation Serif"/>
          <w:b/>
          <w:color w:val="0F243E"/>
          <w:sz w:val="26"/>
          <w:szCs w:val="26"/>
        </w:rPr>
      </w:pPr>
      <w:r w:rsidRPr="0015002E">
        <w:rPr>
          <w:rFonts w:ascii="Liberation Serif" w:hAnsi="Liberation Serif" w:cs="Liberation Serif"/>
          <w:b/>
          <w:color w:val="0F243E"/>
          <w:sz w:val="26"/>
          <w:szCs w:val="26"/>
        </w:rPr>
        <w:t xml:space="preserve">ПОЛОЖЕНИЕ </w:t>
      </w:r>
    </w:p>
    <w:p w:rsidR="004B2A0F" w:rsidRPr="0015002E" w:rsidRDefault="004B2A0F" w:rsidP="004B2A0F">
      <w:pPr>
        <w:ind w:firstLine="709"/>
        <w:contextualSpacing/>
        <w:jc w:val="center"/>
        <w:rPr>
          <w:rFonts w:ascii="Liberation Serif" w:hAnsi="Liberation Serif"/>
          <w:b/>
          <w:color w:val="0F243E"/>
          <w:sz w:val="26"/>
          <w:szCs w:val="26"/>
        </w:rPr>
      </w:pPr>
      <w:r w:rsidRPr="0015002E">
        <w:rPr>
          <w:rFonts w:ascii="Liberation Serif" w:hAnsi="Liberation Serif" w:cs="Liberation Serif"/>
          <w:b/>
          <w:color w:val="0F243E"/>
          <w:sz w:val="26"/>
          <w:szCs w:val="26"/>
        </w:rPr>
        <w:t xml:space="preserve">о проведении муниципального творческого конкурса </w:t>
      </w:r>
      <w:r w:rsidRPr="0015002E">
        <w:rPr>
          <w:rFonts w:ascii="Liberation Serif" w:hAnsi="Liberation Serif" w:cs="Liberation Serif"/>
          <w:b/>
          <w:bCs/>
          <w:color w:val="0F243E"/>
          <w:sz w:val="26"/>
          <w:szCs w:val="26"/>
        </w:rPr>
        <w:t xml:space="preserve">для детей с ограниченными возможностями здоровья «Мы можем все!» </w:t>
      </w:r>
      <w:r w:rsidRPr="0015002E">
        <w:rPr>
          <w:rFonts w:ascii="Liberation Serif" w:hAnsi="Liberation Serif"/>
          <w:b/>
          <w:bCs/>
          <w:color w:val="0F243E"/>
          <w:sz w:val="26"/>
          <w:szCs w:val="26"/>
        </w:rPr>
        <w:t xml:space="preserve">обучающихся в муниципальных образовательных организациях, реализующих программы дошкольного образования </w:t>
      </w:r>
      <w:r w:rsidRPr="0015002E">
        <w:rPr>
          <w:rFonts w:ascii="Liberation Serif" w:hAnsi="Liberation Serif"/>
          <w:b/>
          <w:color w:val="0F243E"/>
          <w:sz w:val="26"/>
          <w:szCs w:val="26"/>
        </w:rPr>
        <w:t xml:space="preserve">Артёмовского городского округа </w:t>
      </w:r>
    </w:p>
    <w:p w:rsidR="004B2A0F" w:rsidRPr="0015002E" w:rsidRDefault="004B2A0F" w:rsidP="004B2A0F">
      <w:pPr>
        <w:ind w:firstLine="709"/>
        <w:contextualSpacing/>
        <w:jc w:val="center"/>
        <w:rPr>
          <w:rFonts w:ascii="Liberation Serif" w:hAnsi="Liberation Serif" w:cs="Liberation Serif"/>
          <w:b/>
          <w:bCs/>
          <w:color w:val="0F243E"/>
          <w:sz w:val="26"/>
          <w:szCs w:val="26"/>
        </w:rPr>
      </w:pPr>
    </w:p>
    <w:p w:rsidR="004B2A0F" w:rsidRPr="0015002E" w:rsidRDefault="004B2A0F" w:rsidP="004B2A0F">
      <w:pPr>
        <w:ind w:firstLine="709"/>
        <w:contextualSpacing/>
        <w:jc w:val="center"/>
        <w:rPr>
          <w:rFonts w:ascii="Liberation Serif" w:hAnsi="Liberation Serif" w:cs="Liberation Serif"/>
          <w:b/>
          <w:bCs/>
          <w:color w:val="0F243E"/>
          <w:sz w:val="26"/>
          <w:szCs w:val="26"/>
        </w:rPr>
      </w:pPr>
      <w:r w:rsidRPr="0015002E">
        <w:rPr>
          <w:rFonts w:ascii="Liberation Serif" w:hAnsi="Liberation Serif" w:cs="Liberation Serif"/>
          <w:b/>
          <w:bCs/>
          <w:color w:val="0F243E"/>
          <w:sz w:val="26"/>
          <w:szCs w:val="26"/>
        </w:rPr>
        <w:t>1. Общие положения</w:t>
      </w:r>
    </w:p>
    <w:p w:rsidR="004B2A0F" w:rsidRPr="0015002E" w:rsidRDefault="004B2A0F" w:rsidP="004B2A0F">
      <w:pPr>
        <w:tabs>
          <w:tab w:val="left" w:pos="0"/>
        </w:tabs>
        <w:ind w:firstLine="709"/>
        <w:contextualSpacing/>
        <w:jc w:val="both"/>
        <w:rPr>
          <w:rFonts w:ascii="Liberation Serif" w:hAnsi="Liberation Serif" w:cs="Liberation Serif"/>
          <w:color w:val="0F243E"/>
          <w:sz w:val="26"/>
          <w:szCs w:val="26"/>
        </w:rPr>
      </w:pPr>
      <w:r w:rsidRPr="0015002E">
        <w:rPr>
          <w:rFonts w:ascii="Liberation Serif" w:eastAsia="Calibri" w:hAnsi="Liberation Serif" w:cs="Liberation Serif"/>
          <w:color w:val="0F243E"/>
          <w:sz w:val="26"/>
          <w:szCs w:val="26"/>
        </w:rPr>
        <w:t>1.1. Настоящее положение регламентирует порядок проведения</w:t>
      </w:r>
      <w:r w:rsidRPr="0015002E">
        <w:rPr>
          <w:rFonts w:ascii="Liberation Serif" w:hAnsi="Liberation Serif" w:cs="Liberation Serif"/>
          <w:b/>
          <w:bCs/>
          <w:color w:val="0F243E"/>
          <w:sz w:val="26"/>
          <w:szCs w:val="26"/>
        </w:rPr>
        <w:t xml:space="preserve"> </w:t>
      </w:r>
      <w:r w:rsidRPr="0015002E">
        <w:rPr>
          <w:rFonts w:ascii="Liberation Serif" w:hAnsi="Liberation Serif" w:cs="Liberation Serif"/>
          <w:color w:val="0F243E"/>
          <w:sz w:val="26"/>
          <w:szCs w:val="26"/>
        </w:rPr>
        <w:t xml:space="preserve">творческого </w:t>
      </w:r>
      <w:r w:rsidRPr="0015002E">
        <w:rPr>
          <w:rFonts w:ascii="Liberation Serif" w:hAnsi="Liberation Serif" w:cs="Liberation Serif"/>
          <w:bCs/>
          <w:color w:val="0F243E"/>
          <w:sz w:val="26"/>
          <w:szCs w:val="26"/>
        </w:rPr>
        <w:t>конкурса для детей с ОВЗ</w:t>
      </w:r>
      <w:r>
        <w:rPr>
          <w:rFonts w:ascii="Liberation Serif" w:eastAsia="Calibri" w:hAnsi="Liberation Serif" w:cs="Liberation Serif"/>
          <w:color w:val="0F243E"/>
          <w:sz w:val="26"/>
          <w:szCs w:val="26"/>
        </w:rPr>
        <w:t xml:space="preserve"> «Мы можем все!» (далее - Конкурс</w:t>
      </w:r>
      <w:r w:rsidRPr="0015002E">
        <w:rPr>
          <w:rFonts w:ascii="Liberation Serif" w:eastAsia="Calibri" w:hAnsi="Liberation Serif" w:cs="Liberation Serif"/>
          <w:color w:val="0F243E"/>
          <w:sz w:val="26"/>
          <w:szCs w:val="26"/>
        </w:rPr>
        <w:t xml:space="preserve">), </w:t>
      </w:r>
      <w:r w:rsidRPr="0015002E">
        <w:rPr>
          <w:rFonts w:ascii="Liberation Serif" w:eastAsia="MS Mincho" w:hAnsi="Liberation Serif" w:cs="Liberation Serif"/>
          <w:color w:val="0F243E"/>
          <w:sz w:val="26"/>
          <w:szCs w:val="26"/>
        </w:rPr>
        <w:t>его цели и задачи, организационное, методическое обеспечение, порядок участия в Конкурсе, подведение итогов и награждение победителей</w:t>
      </w:r>
      <w:r w:rsidRPr="0015002E">
        <w:rPr>
          <w:rFonts w:ascii="Liberation Serif" w:eastAsia="Calibri" w:hAnsi="Liberation Serif" w:cs="Liberation Serif"/>
          <w:color w:val="0F243E"/>
          <w:sz w:val="26"/>
          <w:szCs w:val="26"/>
        </w:rPr>
        <w:t>.</w:t>
      </w:r>
    </w:p>
    <w:p w:rsidR="004B2A0F" w:rsidRPr="0015002E" w:rsidRDefault="004B2A0F" w:rsidP="004B2A0F">
      <w:pPr>
        <w:ind w:firstLine="709"/>
        <w:contextualSpacing/>
        <w:jc w:val="both"/>
        <w:rPr>
          <w:rFonts w:ascii="Liberation Serif" w:hAnsi="Liberation Serif" w:cs="Liberation Serif"/>
          <w:color w:val="0F243E"/>
          <w:sz w:val="26"/>
          <w:szCs w:val="26"/>
          <w:shd w:val="clear" w:color="auto" w:fill="FFFFFF"/>
        </w:rPr>
      </w:pPr>
      <w:r w:rsidRPr="0015002E">
        <w:rPr>
          <w:rFonts w:ascii="Liberation Serif" w:hAnsi="Liberation Serif" w:cs="Liberation Serif"/>
          <w:color w:val="0F243E"/>
          <w:sz w:val="26"/>
          <w:szCs w:val="26"/>
        </w:rPr>
        <w:t xml:space="preserve">1.2. </w:t>
      </w:r>
      <w:proofErr w:type="gramStart"/>
      <w:r w:rsidRPr="0015002E">
        <w:rPr>
          <w:rFonts w:ascii="Liberation Serif" w:hAnsi="Liberation Serif"/>
          <w:color w:val="0F243E"/>
          <w:sz w:val="26"/>
          <w:szCs w:val="26"/>
        </w:rPr>
        <w:t xml:space="preserve">Настоящее положение разработано в соответствии с Федеральным Законом от 29.12.2012 № 273-ФЗ «Об образовании в Российской Федерации», Концепцией общенациональной системы выявления и развития молодых талантов, </w:t>
      </w:r>
      <w:r w:rsidRPr="0015002E">
        <w:rPr>
          <w:rFonts w:ascii="Liberation Serif" w:hAnsi="Liberation Serif" w:cs="Liberation Serif"/>
          <w:color w:val="0F243E"/>
          <w:sz w:val="26"/>
          <w:szCs w:val="26"/>
          <w:shd w:val="clear" w:color="auto" w:fill="FFFFFF"/>
        </w:rPr>
        <w:t xml:space="preserve">от 3 апреля 2012 года № Пр-827 </w:t>
      </w:r>
      <w:r w:rsidRPr="0015002E">
        <w:rPr>
          <w:rFonts w:ascii="Liberation Serif" w:hAnsi="Liberation Serif"/>
          <w:color w:val="0F243E"/>
          <w:sz w:val="26"/>
          <w:szCs w:val="26"/>
        </w:rPr>
        <w:t xml:space="preserve">утвержденной </w:t>
      </w:r>
      <w:r w:rsidRPr="0015002E">
        <w:rPr>
          <w:rFonts w:ascii="Liberation Serif" w:hAnsi="Liberation Serif" w:cs="Liberation Serif"/>
          <w:color w:val="0F243E"/>
          <w:sz w:val="26"/>
          <w:szCs w:val="26"/>
          <w:shd w:val="clear" w:color="auto" w:fill="FFFFFF"/>
        </w:rPr>
        <w:t>Президентом Российской Федерации, приказом Управления образования Артемовского городского округа от 14.07.2022 № 246 «О проведении муниципального фестиваля детского творчества «Маленькая страна» среди воспитанников муниципальных образовательных организаций Артемовского городского округа, реализующих</w:t>
      </w:r>
      <w:proofErr w:type="gramEnd"/>
      <w:r w:rsidRPr="0015002E">
        <w:rPr>
          <w:rFonts w:ascii="Liberation Serif" w:hAnsi="Liberation Serif" w:cs="Liberation Serif"/>
          <w:color w:val="0F243E"/>
          <w:sz w:val="26"/>
          <w:szCs w:val="26"/>
          <w:shd w:val="clear" w:color="auto" w:fill="FFFFFF"/>
        </w:rPr>
        <w:t xml:space="preserve"> программы дошкольного образования», организаций дополнительного образования Артемовского городского округа, реализующих дополнительные общеобразовательные программы для детей 5-8 лет.</w:t>
      </w:r>
    </w:p>
    <w:p w:rsidR="004B2A0F" w:rsidRPr="0015002E" w:rsidRDefault="004B2A0F" w:rsidP="004B2A0F">
      <w:pPr>
        <w:pStyle w:val="NormalWeb"/>
        <w:spacing w:before="0" w:after="0" w:line="240" w:lineRule="auto"/>
        <w:ind w:firstLine="709"/>
        <w:contextualSpacing/>
        <w:jc w:val="both"/>
        <w:rPr>
          <w:rFonts w:ascii="Liberation Serif" w:hAnsi="Liberation Serif" w:cs="Liberation Serif"/>
          <w:color w:val="0F243E"/>
          <w:sz w:val="26"/>
          <w:szCs w:val="26"/>
        </w:rPr>
      </w:pPr>
      <w:r w:rsidRPr="0015002E">
        <w:rPr>
          <w:rFonts w:ascii="Liberation Serif" w:hAnsi="Liberation Serif" w:cs="Liberation Serif"/>
          <w:color w:val="0F243E"/>
          <w:sz w:val="26"/>
          <w:szCs w:val="26"/>
        </w:rPr>
        <w:t xml:space="preserve">1.3. Организатором Конкурса является Управление образования Артемовского городского округа; ответственным за проведение - Муниципальное бюджетное дошкольное образовательное учреждение «Детский сад комбинированного вида №2» (далее - МБДОУ №2). </w:t>
      </w:r>
    </w:p>
    <w:p w:rsidR="004B2A0F" w:rsidRPr="0015002E" w:rsidRDefault="004B2A0F" w:rsidP="004B2A0F">
      <w:pPr>
        <w:pStyle w:val="NormalWeb"/>
        <w:spacing w:before="0" w:after="0" w:line="240" w:lineRule="auto"/>
        <w:ind w:firstLine="709"/>
        <w:contextualSpacing/>
        <w:jc w:val="both"/>
        <w:rPr>
          <w:rFonts w:ascii="Liberation Serif" w:hAnsi="Liberation Serif" w:cs="Liberation Serif"/>
          <w:color w:val="0F243E"/>
          <w:sz w:val="26"/>
          <w:szCs w:val="26"/>
        </w:rPr>
      </w:pPr>
    </w:p>
    <w:p w:rsidR="004B2A0F" w:rsidRPr="0015002E" w:rsidRDefault="004B2A0F" w:rsidP="004B2A0F">
      <w:pPr>
        <w:ind w:firstLine="709"/>
        <w:contextualSpacing/>
        <w:jc w:val="center"/>
        <w:rPr>
          <w:rFonts w:ascii="Liberation Serif" w:hAnsi="Liberation Serif" w:cs="Liberation Serif"/>
          <w:b/>
          <w:color w:val="0F243E"/>
          <w:sz w:val="26"/>
          <w:szCs w:val="26"/>
        </w:rPr>
      </w:pPr>
      <w:r w:rsidRPr="0015002E">
        <w:rPr>
          <w:rFonts w:ascii="Liberation Serif" w:hAnsi="Liberation Serif" w:cs="Liberation Serif"/>
          <w:b/>
          <w:color w:val="0F243E"/>
          <w:sz w:val="26"/>
          <w:szCs w:val="26"/>
        </w:rPr>
        <w:t>2. Цели и задачи конкурса.</w:t>
      </w:r>
    </w:p>
    <w:p w:rsidR="004B2A0F" w:rsidRPr="0015002E" w:rsidRDefault="004B2A0F" w:rsidP="004B2A0F">
      <w:pPr>
        <w:ind w:firstLine="709"/>
        <w:contextualSpacing/>
        <w:jc w:val="both"/>
        <w:rPr>
          <w:rFonts w:ascii="Liberation Serif" w:hAnsi="Liberation Serif" w:cs="Liberation Serif"/>
          <w:color w:val="0F243E"/>
          <w:sz w:val="26"/>
          <w:szCs w:val="26"/>
        </w:rPr>
      </w:pPr>
      <w:r w:rsidRPr="0015002E">
        <w:rPr>
          <w:rFonts w:ascii="Liberation Serif" w:hAnsi="Liberation Serif" w:cs="Liberation Serif"/>
          <w:color w:val="0F243E"/>
          <w:sz w:val="26"/>
          <w:szCs w:val="26"/>
        </w:rPr>
        <w:t>2.1. Цель Конкурса: создание условий для раскрытия и реализации творческих способностей и социализации детей с ограниченными возможностями здоровья</w:t>
      </w:r>
    </w:p>
    <w:p w:rsidR="004B2A0F" w:rsidRPr="0015002E" w:rsidRDefault="004B2A0F" w:rsidP="004B2A0F">
      <w:pPr>
        <w:ind w:firstLine="709"/>
        <w:contextualSpacing/>
        <w:rPr>
          <w:rFonts w:ascii="Liberation Serif" w:hAnsi="Liberation Serif" w:cs="Liberation Serif"/>
          <w:color w:val="0F243E"/>
          <w:sz w:val="26"/>
          <w:szCs w:val="26"/>
        </w:rPr>
      </w:pPr>
      <w:r w:rsidRPr="0015002E">
        <w:rPr>
          <w:rFonts w:ascii="Liberation Serif" w:hAnsi="Liberation Serif" w:cs="Liberation Serif"/>
          <w:color w:val="0F243E"/>
          <w:sz w:val="26"/>
          <w:szCs w:val="26"/>
        </w:rPr>
        <w:lastRenderedPageBreak/>
        <w:t>2.2. Задачи Конкурса:</w:t>
      </w:r>
    </w:p>
    <w:p w:rsidR="004B2A0F" w:rsidRPr="0015002E" w:rsidRDefault="004B2A0F" w:rsidP="004B2A0F">
      <w:pPr>
        <w:ind w:firstLine="709"/>
        <w:contextualSpacing/>
        <w:jc w:val="both"/>
        <w:rPr>
          <w:rFonts w:ascii="Liberation Serif" w:hAnsi="Liberation Serif" w:cs="Liberation Serif"/>
          <w:color w:val="0F243E"/>
          <w:sz w:val="26"/>
          <w:szCs w:val="26"/>
        </w:rPr>
      </w:pPr>
      <w:r w:rsidRPr="0015002E">
        <w:rPr>
          <w:rFonts w:ascii="Liberation Serif" w:hAnsi="Liberation Serif" w:cs="Liberation Serif"/>
          <w:color w:val="0F243E"/>
          <w:sz w:val="26"/>
          <w:szCs w:val="26"/>
        </w:rPr>
        <w:t>- создание условий для выявления творческого потенциала детей, удовлетворение их потребности и самореализации художественно-эстетическими средствами;</w:t>
      </w:r>
    </w:p>
    <w:p w:rsidR="004B2A0F" w:rsidRPr="0015002E" w:rsidRDefault="004B2A0F" w:rsidP="004B2A0F">
      <w:pPr>
        <w:ind w:firstLine="709"/>
        <w:contextualSpacing/>
        <w:jc w:val="both"/>
        <w:rPr>
          <w:rFonts w:ascii="Liberation Serif" w:hAnsi="Liberation Serif" w:cs="Liberation Serif"/>
          <w:color w:val="0F243E"/>
          <w:sz w:val="26"/>
          <w:szCs w:val="26"/>
        </w:rPr>
      </w:pPr>
      <w:r w:rsidRPr="0015002E">
        <w:rPr>
          <w:rFonts w:ascii="Liberation Serif" w:hAnsi="Liberation Serif" w:cs="Liberation Serif"/>
          <w:color w:val="0F243E"/>
          <w:sz w:val="26"/>
          <w:szCs w:val="26"/>
        </w:rPr>
        <w:t xml:space="preserve"> - поддержка творчески одаренных детей с ограниченными возможностями здоровья;</w:t>
      </w:r>
    </w:p>
    <w:p w:rsidR="004B2A0F" w:rsidRPr="0015002E" w:rsidRDefault="004B2A0F" w:rsidP="004B2A0F">
      <w:pPr>
        <w:ind w:firstLine="709"/>
        <w:contextualSpacing/>
        <w:jc w:val="both"/>
        <w:rPr>
          <w:rFonts w:ascii="Liberation Serif" w:hAnsi="Liberation Serif" w:cs="Liberation Serif"/>
          <w:color w:val="0F243E"/>
          <w:sz w:val="26"/>
          <w:szCs w:val="26"/>
        </w:rPr>
      </w:pPr>
      <w:r w:rsidRPr="0015002E">
        <w:rPr>
          <w:rFonts w:ascii="Liberation Serif" w:hAnsi="Liberation Serif" w:cs="Liberation Serif"/>
          <w:color w:val="0F243E"/>
          <w:sz w:val="26"/>
          <w:szCs w:val="26"/>
        </w:rPr>
        <w:t>- содействие социальной адаптации детей с ограниченными возможностями здоровья.</w:t>
      </w:r>
    </w:p>
    <w:p w:rsidR="004B2A0F" w:rsidRPr="0015002E" w:rsidRDefault="004B2A0F" w:rsidP="004B2A0F">
      <w:pPr>
        <w:ind w:firstLine="709"/>
        <w:contextualSpacing/>
        <w:jc w:val="both"/>
        <w:rPr>
          <w:rFonts w:ascii="Liberation Serif" w:hAnsi="Liberation Serif" w:cs="Liberation Serif"/>
          <w:color w:val="0F243E"/>
          <w:sz w:val="26"/>
          <w:szCs w:val="26"/>
        </w:rPr>
      </w:pPr>
    </w:p>
    <w:p w:rsidR="004B2A0F" w:rsidRPr="0015002E" w:rsidRDefault="004B2A0F" w:rsidP="004B2A0F">
      <w:pPr>
        <w:ind w:firstLine="709"/>
        <w:contextualSpacing/>
        <w:jc w:val="center"/>
        <w:rPr>
          <w:rFonts w:ascii="Liberation Serif" w:hAnsi="Liberation Serif" w:cs="Liberation Serif"/>
          <w:b/>
          <w:color w:val="0F243E"/>
          <w:sz w:val="26"/>
          <w:szCs w:val="26"/>
        </w:rPr>
      </w:pPr>
    </w:p>
    <w:p w:rsidR="004B2A0F" w:rsidRPr="0015002E" w:rsidRDefault="004B2A0F" w:rsidP="004B2A0F">
      <w:pPr>
        <w:ind w:firstLine="709"/>
        <w:contextualSpacing/>
        <w:jc w:val="center"/>
        <w:rPr>
          <w:rFonts w:ascii="Liberation Serif" w:hAnsi="Liberation Serif" w:cs="Liberation Serif"/>
          <w:b/>
          <w:color w:val="0F243E"/>
          <w:sz w:val="26"/>
          <w:szCs w:val="26"/>
        </w:rPr>
      </w:pPr>
    </w:p>
    <w:p w:rsidR="004B2A0F" w:rsidRPr="0015002E" w:rsidRDefault="004B2A0F" w:rsidP="004B2A0F">
      <w:pPr>
        <w:ind w:firstLine="709"/>
        <w:contextualSpacing/>
        <w:jc w:val="center"/>
        <w:rPr>
          <w:rFonts w:ascii="Liberation Serif" w:hAnsi="Liberation Serif" w:cs="Liberation Serif"/>
          <w:b/>
          <w:color w:val="0F243E"/>
          <w:sz w:val="26"/>
          <w:szCs w:val="26"/>
        </w:rPr>
      </w:pPr>
    </w:p>
    <w:p w:rsidR="004B2A0F" w:rsidRPr="0015002E" w:rsidRDefault="004B2A0F" w:rsidP="004B2A0F">
      <w:pPr>
        <w:ind w:firstLine="709"/>
        <w:contextualSpacing/>
        <w:jc w:val="center"/>
        <w:rPr>
          <w:rFonts w:ascii="Liberation Serif" w:hAnsi="Liberation Serif" w:cs="Liberation Serif"/>
          <w:b/>
          <w:color w:val="0F243E"/>
          <w:sz w:val="26"/>
          <w:szCs w:val="26"/>
        </w:rPr>
      </w:pPr>
    </w:p>
    <w:p w:rsidR="004B2A0F" w:rsidRPr="0015002E" w:rsidRDefault="004B2A0F" w:rsidP="004B2A0F">
      <w:pPr>
        <w:ind w:firstLine="709"/>
        <w:contextualSpacing/>
        <w:jc w:val="center"/>
        <w:rPr>
          <w:rFonts w:ascii="Liberation Serif" w:hAnsi="Liberation Serif" w:cs="Liberation Serif"/>
          <w:b/>
          <w:color w:val="0F243E"/>
          <w:sz w:val="26"/>
          <w:szCs w:val="26"/>
        </w:rPr>
      </w:pPr>
      <w:r w:rsidRPr="0015002E">
        <w:rPr>
          <w:rFonts w:ascii="Liberation Serif" w:hAnsi="Liberation Serif" w:cs="Liberation Serif"/>
          <w:b/>
          <w:color w:val="0F243E"/>
          <w:sz w:val="26"/>
          <w:szCs w:val="26"/>
        </w:rPr>
        <w:t>3. Сроки и место проведения.</w:t>
      </w:r>
    </w:p>
    <w:p w:rsidR="004B2A0F" w:rsidRPr="0015002E" w:rsidRDefault="004B2A0F" w:rsidP="004B2A0F">
      <w:pPr>
        <w:ind w:firstLine="709"/>
        <w:contextualSpacing/>
        <w:jc w:val="both"/>
        <w:rPr>
          <w:rFonts w:ascii="Liberation Serif" w:hAnsi="Liberation Serif" w:cs="Liberation Serif"/>
          <w:color w:val="0F243E"/>
          <w:sz w:val="26"/>
          <w:szCs w:val="26"/>
        </w:rPr>
      </w:pPr>
      <w:r w:rsidRPr="0015002E">
        <w:rPr>
          <w:rFonts w:ascii="Liberation Serif" w:hAnsi="Liberation Serif" w:cs="Liberation Serif"/>
          <w:color w:val="0F243E"/>
          <w:sz w:val="26"/>
          <w:szCs w:val="26"/>
        </w:rPr>
        <w:t xml:space="preserve">3.1. Конкурс проводится в очном формате </w:t>
      </w:r>
      <w:r w:rsidRPr="0015002E">
        <w:rPr>
          <w:rFonts w:ascii="Liberation Serif" w:hAnsi="Liberation Serif" w:cs="Liberation Serif"/>
          <w:b/>
          <w:bCs/>
          <w:color w:val="0F243E"/>
          <w:sz w:val="26"/>
          <w:szCs w:val="26"/>
        </w:rPr>
        <w:t>4 апреля 2024 г</w:t>
      </w:r>
      <w:r>
        <w:rPr>
          <w:rFonts w:ascii="Liberation Serif" w:hAnsi="Liberation Serif" w:cs="Liberation Serif"/>
          <w:b/>
          <w:bCs/>
          <w:color w:val="0F243E"/>
          <w:sz w:val="26"/>
          <w:szCs w:val="26"/>
        </w:rPr>
        <w:t>ода</w:t>
      </w:r>
      <w:r w:rsidRPr="0015002E">
        <w:rPr>
          <w:rFonts w:ascii="Liberation Serif" w:hAnsi="Liberation Serif" w:cs="Liberation Serif"/>
          <w:b/>
          <w:bCs/>
          <w:color w:val="0F243E"/>
          <w:sz w:val="26"/>
          <w:szCs w:val="26"/>
        </w:rPr>
        <w:t xml:space="preserve"> в 11-00 часов.</w:t>
      </w:r>
    </w:p>
    <w:p w:rsidR="004B2A0F" w:rsidRPr="0015002E" w:rsidRDefault="004B2A0F" w:rsidP="004B2A0F">
      <w:pPr>
        <w:ind w:firstLine="709"/>
        <w:contextualSpacing/>
        <w:jc w:val="both"/>
        <w:rPr>
          <w:rFonts w:ascii="Liberation Serif" w:hAnsi="Liberation Serif" w:cs="Liberation Serif"/>
          <w:color w:val="0F243E"/>
          <w:sz w:val="26"/>
          <w:szCs w:val="26"/>
        </w:rPr>
      </w:pPr>
      <w:r w:rsidRPr="0015002E">
        <w:rPr>
          <w:rFonts w:ascii="Liberation Serif" w:hAnsi="Liberation Serif" w:cs="Liberation Serif"/>
          <w:color w:val="0F243E"/>
          <w:sz w:val="26"/>
          <w:szCs w:val="26"/>
        </w:rPr>
        <w:t xml:space="preserve">3.2.  Место проведения </w:t>
      </w:r>
      <w:r w:rsidRPr="0015002E">
        <w:rPr>
          <w:rFonts w:ascii="Liberation Serif" w:hAnsi="Liberation Serif" w:cs="Liberation Serif"/>
          <w:b/>
          <w:bCs/>
          <w:color w:val="0F243E"/>
          <w:sz w:val="26"/>
          <w:szCs w:val="26"/>
        </w:rPr>
        <w:t xml:space="preserve">МБДОУ №2 по адресу: </w:t>
      </w:r>
      <w:proofErr w:type="gramStart"/>
      <w:r w:rsidRPr="0015002E">
        <w:rPr>
          <w:rFonts w:ascii="Liberation Serif" w:hAnsi="Liberation Serif" w:cs="Liberation Serif"/>
          <w:b/>
          <w:bCs/>
          <w:color w:val="0F243E"/>
          <w:sz w:val="26"/>
          <w:szCs w:val="26"/>
        </w:rPr>
        <w:t>г</w:t>
      </w:r>
      <w:proofErr w:type="gramEnd"/>
      <w:r w:rsidRPr="0015002E">
        <w:rPr>
          <w:rFonts w:ascii="Liberation Serif" w:hAnsi="Liberation Serif" w:cs="Liberation Serif"/>
          <w:b/>
          <w:bCs/>
          <w:color w:val="0F243E"/>
          <w:sz w:val="26"/>
          <w:szCs w:val="26"/>
        </w:rPr>
        <w:t>. Артемовский, ул. Красный Луч д. 27а-2</w:t>
      </w:r>
    </w:p>
    <w:p w:rsidR="004B2A0F" w:rsidRPr="0015002E" w:rsidRDefault="004B2A0F" w:rsidP="004B2A0F">
      <w:pPr>
        <w:ind w:firstLine="709"/>
        <w:contextualSpacing/>
        <w:jc w:val="both"/>
        <w:rPr>
          <w:rFonts w:ascii="Liberation Serif" w:hAnsi="Liberation Serif" w:cs="Liberation Serif"/>
          <w:color w:val="0F243E"/>
          <w:sz w:val="26"/>
          <w:szCs w:val="26"/>
        </w:rPr>
      </w:pPr>
      <w:r w:rsidRPr="0015002E">
        <w:rPr>
          <w:rFonts w:ascii="Liberation Serif" w:hAnsi="Liberation Serif" w:cs="Liberation Serif"/>
          <w:color w:val="0F243E"/>
          <w:sz w:val="26"/>
          <w:szCs w:val="26"/>
        </w:rPr>
        <w:t>3.3. Куратор Конкурса: Большакова Виктория Владимировна, старший воспитатель МБДОУ №2, тел. (34363)2-20-68.</w:t>
      </w:r>
    </w:p>
    <w:p w:rsidR="004B2A0F" w:rsidRPr="0015002E" w:rsidRDefault="004B2A0F" w:rsidP="004B2A0F">
      <w:pPr>
        <w:ind w:firstLine="709"/>
        <w:contextualSpacing/>
        <w:rPr>
          <w:rFonts w:ascii="Liberation Serif" w:hAnsi="Liberation Serif" w:cs="Liberation Serif"/>
          <w:color w:val="0F243E"/>
          <w:sz w:val="26"/>
          <w:szCs w:val="26"/>
        </w:rPr>
      </w:pPr>
    </w:p>
    <w:p w:rsidR="004B2A0F" w:rsidRPr="0015002E" w:rsidRDefault="004B2A0F" w:rsidP="004B2A0F">
      <w:pPr>
        <w:ind w:firstLine="709"/>
        <w:contextualSpacing/>
        <w:jc w:val="center"/>
        <w:rPr>
          <w:rFonts w:ascii="Liberation Serif" w:hAnsi="Liberation Serif" w:cs="Liberation Serif"/>
          <w:b/>
          <w:color w:val="0F243E"/>
          <w:sz w:val="26"/>
          <w:szCs w:val="26"/>
        </w:rPr>
      </w:pPr>
      <w:r w:rsidRPr="0015002E">
        <w:rPr>
          <w:rFonts w:ascii="Liberation Serif" w:hAnsi="Liberation Serif" w:cs="Liberation Serif"/>
          <w:b/>
          <w:color w:val="0F243E"/>
          <w:sz w:val="26"/>
          <w:szCs w:val="26"/>
        </w:rPr>
        <w:t>4. Условия участия.</w:t>
      </w:r>
    </w:p>
    <w:p w:rsidR="004B2A0F" w:rsidRPr="0015002E" w:rsidRDefault="004B2A0F" w:rsidP="004B2A0F">
      <w:pPr>
        <w:ind w:firstLine="709"/>
        <w:contextualSpacing/>
        <w:jc w:val="both"/>
        <w:rPr>
          <w:rFonts w:ascii="Liberation Serif" w:hAnsi="Liberation Serif" w:cs="Liberation Serif"/>
          <w:color w:val="0F243E"/>
          <w:sz w:val="26"/>
          <w:szCs w:val="26"/>
        </w:rPr>
      </w:pPr>
      <w:r w:rsidRPr="0015002E">
        <w:rPr>
          <w:rFonts w:ascii="Liberation Serif" w:hAnsi="Liberation Serif" w:cs="Liberation Serif"/>
          <w:bCs/>
          <w:color w:val="0F243E"/>
          <w:sz w:val="26"/>
          <w:szCs w:val="26"/>
        </w:rPr>
        <w:t xml:space="preserve">4.1. В </w:t>
      </w:r>
      <w:r>
        <w:rPr>
          <w:rFonts w:ascii="Liberation Serif" w:hAnsi="Liberation Serif" w:cs="Liberation Serif"/>
          <w:bCs/>
          <w:color w:val="0F243E"/>
          <w:sz w:val="26"/>
          <w:szCs w:val="26"/>
        </w:rPr>
        <w:t>К</w:t>
      </w:r>
      <w:r w:rsidRPr="0015002E">
        <w:rPr>
          <w:rFonts w:ascii="Liberation Serif" w:hAnsi="Liberation Serif" w:cs="Liberation Serif"/>
          <w:bCs/>
          <w:color w:val="0F243E"/>
          <w:sz w:val="26"/>
          <w:szCs w:val="26"/>
        </w:rPr>
        <w:t>онкурсе принимают участие дети дошкольного и младшего школьного возраста с ограниченными возможностями здоровья муниципальных образовательных учреждений Артемовского городского округа</w:t>
      </w:r>
      <w:r w:rsidRPr="0015002E">
        <w:rPr>
          <w:rFonts w:ascii="Liberation Serif" w:hAnsi="Liberation Serif" w:cs="Liberation Serif"/>
          <w:color w:val="0F243E"/>
          <w:sz w:val="26"/>
          <w:szCs w:val="26"/>
        </w:rPr>
        <w:t>.</w:t>
      </w:r>
    </w:p>
    <w:p w:rsidR="004B2A0F" w:rsidRPr="0015002E" w:rsidRDefault="004B2A0F" w:rsidP="004B2A0F">
      <w:pPr>
        <w:ind w:firstLine="709"/>
        <w:contextualSpacing/>
        <w:jc w:val="both"/>
        <w:rPr>
          <w:rFonts w:ascii="Liberation Serif" w:hAnsi="Liberation Serif" w:cs="Liberation Serif"/>
          <w:color w:val="0F243E"/>
          <w:sz w:val="26"/>
          <w:szCs w:val="26"/>
        </w:rPr>
      </w:pPr>
      <w:r w:rsidRPr="0015002E">
        <w:rPr>
          <w:rFonts w:ascii="Liberation Serif" w:hAnsi="Liberation Serif" w:cs="Liberation Serif"/>
          <w:color w:val="0F243E"/>
          <w:sz w:val="26"/>
          <w:szCs w:val="26"/>
        </w:rPr>
        <w:t>4.2. Конкурс проводится в двух возрастных группах:</w:t>
      </w:r>
    </w:p>
    <w:p w:rsidR="004B2A0F" w:rsidRPr="0015002E" w:rsidRDefault="004B2A0F" w:rsidP="004B2A0F">
      <w:pPr>
        <w:numPr>
          <w:ilvl w:val="0"/>
          <w:numId w:val="2"/>
        </w:numPr>
        <w:suppressAutoHyphens/>
        <w:ind w:firstLine="709"/>
        <w:contextualSpacing/>
        <w:jc w:val="both"/>
        <w:rPr>
          <w:rFonts w:ascii="Liberation Serif" w:hAnsi="Liberation Serif" w:cs="Liberation Serif"/>
          <w:color w:val="0F243E"/>
          <w:sz w:val="26"/>
          <w:szCs w:val="26"/>
        </w:rPr>
      </w:pPr>
      <w:r>
        <w:rPr>
          <w:rFonts w:ascii="Liberation Serif" w:hAnsi="Liberation Serif" w:cs="Liberation Serif"/>
          <w:color w:val="0F243E"/>
          <w:sz w:val="26"/>
          <w:szCs w:val="26"/>
        </w:rPr>
        <w:t>дошкольный</w:t>
      </w:r>
      <w:r w:rsidRPr="0015002E">
        <w:rPr>
          <w:rFonts w:ascii="Liberation Serif" w:hAnsi="Liberation Serif" w:cs="Liberation Serif"/>
          <w:color w:val="0F243E"/>
          <w:sz w:val="26"/>
          <w:szCs w:val="26"/>
        </w:rPr>
        <w:t xml:space="preserve"> возраст 5-7 лет;</w:t>
      </w:r>
    </w:p>
    <w:p w:rsidR="004B2A0F" w:rsidRPr="0015002E" w:rsidRDefault="004B2A0F" w:rsidP="004B2A0F">
      <w:pPr>
        <w:numPr>
          <w:ilvl w:val="0"/>
          <w:numId w:val="2"/>
        </w:numPr>
        <w:suppressAutoHyphens/>
        <w:ind w:firstLine="709"/>
        <w:contextualSpacing/>
        <w:jc w:val="both"/>
        <w:rPr>
          <w:rFonts w:ascii="Liberation Serif" w:hAnsi="Liberation Serif" w:cs="Liberation Serif"/>
          <w:color w:val="0F243E"/>
          <w:sz w:val="26"/>
          <w:szCs w:val="26"/>
          <w:shd w:val="clear" w:color="auto" w:fill="FFFFFF"/>
        </w:rPr>
      </w:pPr>
      <w:r w:rsidRPr="0015002E">
        <w:rPr>
          <w:rFonts w:ascii="Liberation Serif" w:hAnsi="Liberation Serif" w:cs="Liberation Serif"/>
          <w:color w:val="0F243E"/>
          <w:sz w:val="26"/>
          <w:szCs w:val="26"/>
        </w:rPr>
        <w:t>младший школьный возраст с 7 до 9 лет.</w:t>
      </w:r>
    </w:p>
    <w:p w:rsidR="004B2A0F" w:rsidRPr="0015002E" w:rsidRDefault="004B2A0F" w:rsidP="004B2A0F">
      <w:pPr>
        <w:ind w:firstLine="709"/>
        <w:contextualSpacing/>
        <w:jc w:val="both"/>
        <w:rPr>
          <w:rFonts w:ascii="Liberation Serif" w:hAnsi="Liberation Serif" w:cs="Liberation Serif"/>
          <w:color w:val="0F243E"/>
          <w:sz w:val="26"/>
          <w:szCs w:val="26"/>
        </w:rPr>
      </w:pPr>
      <w:r w:rsidRPr="0015002E">
        <w:rPr>
          <w:rFonts w:ascii="Liberation Serif" w:hAnsi="Liberation Serif" w:cs="Liberation Serif"/>
          <w:color w:val="0F243E"/>
          <w:sz w:val="26"/>
          <w:szCs w:val="26"/>
          <w:shd w:val="clear" w:color="auto" w:fill="FFFFFF"/>
        </w:rPr>
        <w:t>По двум номинациям:</w:t>
      </w:r>
    </w:p>
    <w:p w:rsidR="004B2A0F" w:rsidRPr="0015002E" w:rsidRDefault="004B2A0F" w:rsidP="004B2A0F">
      <w:pPr>
        <w:numPr>
          <w:ilvl w:val="0"/>
          <w:numId w:val="1"/>
        </w:numPr>
        <w:suppressAutoHyphens/>
        <w:ind w:firstLine="709"/>
        <w:contextualSpacing/>
        <w:jc w:val="both"/>
        <w:rPr>
          <w:rFonts w:ascii="Liberation Serif" w:hAnsi="Liberation Serif" w:cs="Liberation Serif"/>
          <w:color w:val="0F243E"/>
          <w:sz w:val="26"/>
          <w:szCs w:val="26"/>
          <w:shd w:val="clear" w:color="auto" w:fill="FFFFFF"/>
        </w:rPr>
      </w:pPr>
      <w:r w:rsidRPr="0015002E">
        <w:rPr>
          <w:rFonts w:ascii="Liberation Serif" w:hAnsi="Liberation Serif" w:cs="Liberation Serif"/>
          <w:color w:val="0F243E"/>
          <w:sz w:val="26"/>
          <w:szCs w:val="26"/>
        </w:rPr>
        <w:t>конкурс чтецов «Поэзия народов мира»;</w:t>
      </w:r>
    </w:p>
    <w:p w:rsidR="004B2A0F" w:rsidRPr="0015002E" w:rsidRDefault="004B2A0F" w:rsidP="004B2A0F">
      <w:pPr>
        <w:numPr>
          <w:ilvl w:val="0"/>
          <w:numId w:val="1"/>
        </w:numPr>
        <w:suppressAutoHyphens/>
        <w:ind w:firstLine="709"/>
        <w:contextualSpacing/>
        <w:jc w:val="both"/>
        <w:rPr>
          <w:rFonts w:ascii="Liberation Serif" w:hAnsi="Liberation Serif" w:cs="Liberation Serif"/>
          <w:color w:val="0F243E"/>
          <w:sz w:val="26"/>
          <w:szCs w:val="26"/>
          <w:shd w:val="clear" w:color="auto" w:fill="FFFFFF"/>
        </w:rPr>
      </w:pPr>
      <w:r w:rsidRPr="0015002E">
        <w:rPr>
          <w:rFonts w:ascii="Liberation Serif" w:hAnsi="Liberation Serif" w:cs="Liberation Serif"/>
          <w:color w:val="0F243E"/>
          <w:sz w:val="26"/>
          <w:szCs w:val="26"/>
          <w:shd w:val="clear" w:color="auto" w:fill="FFFFFF"/>
        </w:rPr>
        <w:t>конкурс рисунков «Великие сказки мира»</w:t>
      </w:r>
      <w:r w:rsidRPr="0015002E">
        <w:rPr>
          <w:rFonts w:ascii="Liberation Serif" w:hAnsi="Liberation Serif" w:cs="Liberation Serif"/>
          <w:bCs/>
          <w:color w:val="0F243E"/>
          <w:sz w:val="26"/>
          <w:szCs w:val="26"/>
          <w:shd w:val="clear" w:color="auto" w:fill="FFFFFF"/>
        </w:rPr>
        <w:t xml:space="preserve">. </w:t>
      </w:r>
    </w:p>
    <w:p w:rsidR="004B2A0F" w:rsidRPr="0015002E" w:rsidRDefault="004B2A0F" w:rsidP="004B2A0F">
      <w:pPr>
        <w:ind w:firstLine="709"/>
        <w:contextualSpacing/>
        <w:jc w:val="both"/>
        <w:rPr>
          <w:rFonts w:ascii="Liberation Serif" w:hAnsi="Liberation Serif" w:cs="Liberation Serif"/>
          <w:color w:val="0F243E"/>
          <w:sz w:val="26"/>
          <w:szCs w:val="26"/>
        </w:rPr>
      </w:pPr>
      <w:r w:rsidRPr="0015002E">
        <w:rPr>
          <w:rFonts w:ascii="Liberation Serif" w:hAnsi="Liberation Serif" w:cs="Liberation Serif"/>
          <w:color w:val="0F243E"/>
          <w:sz w:val="26"/>
          <w:szCs w:val="26"/>
          <w:shd w:val="clear" w:color="auto" w:fill="FFFFFF"/>
        </w:rPr>
        <w:t>4.3.</w:t>
      </w:r>
      <w:r w:rsidRPr="0015002E">
        <w:rPr>
          <w:rFonts w:ascii="Liberation Serif" w:hAnsi="Liberation Serif" w:cs="Liberation Serif"/>
          <w:color w:val="0F243E"/>
          <w:sz w:val="26"/>
          <w:szCs w:val="26"/>
        </w:rPr>
        <w:t xml:space="preserve"> Каждый воспитанник может предоставить только одну работу в любой из номинаций.</w:t>
      </w:r>
    </w:p>
    <w:p w:rsidR="004B2A0F" w:rsidRPr="0015002E" w:rsidRDefault="004B2A0F" w:rsidP="004B2A0F">
      <w:pPr>
        <w:ind w:firstLine="709"/>
        <w:contextualSpacing/>
        <w:jc w:val="both"/>
        <w:rPr>
          <w:rFonts w:ascii="Liberation Serif" w:hAnsi="Liberation Serif" w:cs="Liberation Serif"/>
          <w:bCs/>
          <w:color w:val="0F243E"/>
          <w:sz w:val="26"/>
          <w:szCs w:val="26"/>
        </w:rPr>
      </w:pPr>
      <w:r w:rsidRPr="0015002E">
        <w:rPr>
          <w:rFonts w:ascii="Liberation Serif" w:hAnsi="Liberation Serif" w:cs="Liberation Serif"/>
          <w:color w:val="0F243E"/>
          <w:sz w:val="26"/>
          <w:szCs w:val="26"/>
        </w:rPr>
        <w:t xml:space="preserve">4.4. </w:t>
      </w:r>
      <w:r w:rsidRPr="0015002E">
        <w:rPr>
          <w:rFonts w:ascii="Liberation Serif" w:hAnsi="Liberation Serif" w:cs="Liberation Serif"/>
          <w:bCs/>
          <w:color w:val="0F243E"/>
          <w:sz w:val="26"/>
          <w:szCs w:val="26"/>
        </w:rPr>
        <w:t xml:space="preserve">Для участия в </w:t>
      </w:r>
      <w:r>
        <w:rPr>
          <w:rFonts w:ascii="Liberation Serif" w:hAnsi="Liberation Serif" w:cs="Liberation Serif"/>
          <w:bCs/>
          <w:color w:val="0F243E"/>
          <w:sz w:val="26"/>
          <w:szCs w:val="26"/>
        </w:rPr>
        <w:t>К</w:t>
      </w:r>
      <w:r w:rsidRPr="0015002E">
        <w:rPr>
          <w:rFonts w:ascii="Liberation Serif" w:hAnsi="Liberation Serif" w:cs="Liberation Serif"/>
          <w:bCs/>
          <w:color w:val="0F243E"/>
          <w:sz w:val="26"/>
          <w:szCs w:val="26"/>
        </w:rPr>
        <w:t>онкурсе до 30 марта 2024 года включительно, учреждениям-участникам необходимо</w:t>
      </w:r>
      <w:r w:rsidRPr="0015002E">
        <w:rPr>
          <w:rFonts w:ascii="Liberation Serif" w:hAnsi="Liberation Serif" w:cs="Liberation Serif"/>
          <w:color w:val="0F243E"/>
          <w:sz w:val="26"/>
          <w:szCs w:val="26"/>
        </w:rPr>
        <w:t xml:space="preserve"> </w:t>
      </w:r>
      <w:r w:rsidRPr="0015002E">
        <w:rPr>
          <w:rFonts w:ascii="Liberation Serif" w:hAnsi="Liberation Serif" w:cs="Liberation Serif"/>
          <w:bCs/>
          <w:color w:val="0F243E"/>
          <w:sz w:val="26"/>
          <w:szCs w:val="26"/>
        </w:rPr>
        <w:t>направить</w:t>
      </w:r>
      <w:r w:rsidRPr="0015002E">
        <w:rPr>
          <w:rFonts w:ascii="Liberation Serif" w:hAnsi="Liberation Serif" w:cs="Liberation Serif"/>
          <w:color w:val="0F243E"/>
          <w:sz w:val="26"/>
          <w:szCs w:val="26"/>
        </w:rPr>
        <w:t xml:space="preserve"> на электронный адрес </w:t>
      </w:r>
      <w:proofErr w:type="spellStart"/>
      <w:r w:rsidRPr="0015002E">
        <w:rPr>
          <w:rFonts w:ascii="Liberation Serif" w:hAnsi="Liberation Serif" w:cs="Liberation Serif"/>
          <w:bCs/>
          <w:color w:val="0F243E"/>
          <w:sz w:val="26"/>
          <w:szCs w:val="26"/>
          <w:u w:val="single"/>
          <w:lang w:val="en-US"/>
        </w:rPr>
        <w:t>mbdoy</w:t>
      </w:r>
      <w:proofErr w:type="spellEnd"/>
      <w:r w:rsidRPr="0015002E">
        <w:rPr>
          <w:rFonts w:ascii="Liberation Serif" w:hAnsi="Liberation Serif" w:cs="Liberation Serif"/>
          <w:bCs/>
          <w:color w:val="0F243E"/>
          <w:sz w:val="26"/>
          <w:szCs w:val="26"/>
          <w:u w:val="single"/>
        </w:rPr>
        <w:t>-2@</w:t>
      </w:r>
      <w:r w:rsidRPr="0015002E">
        <w:rPr>
          <w:rFonts w:ascii="Liberation Serif" w:hAnsi="Liberation Serif" w:cs="Liberation Serif"/>
          <w:bCs/>
          <w:color w:val="0F243E"/>
          <w:sz w:val="26"/>
          <w:szCs w:val="26"/>
          <w:u w:val="single"/>
          <w:lang w:val="en-US"/>
        </w:rPr>
        <w:t>mail</w:t>
      </w:r>
      <w:r w:rsidRPr="0015002E">
        <w:rPr>
          <w:rFonts w:ascii="Liberation Serif" w:hAnsi="Liberation Serif" w:cs="Liberation Serif"/>
          <w:bCs/>
          <w:color w:val="0F243E"/>
          <w:sz w:val="26"/>
          <w:szCs w:val="26"/>
          <w:u w:val="single"/>
        </w:rPr>
        <w:t>.</w:t>
      </w:r>
      <w:proofErr w:type="spellStart"/>
      <w:r w:rsidRPr="0015002E">
        <w:rPr>
          <w:rFonts w:ascii="Liberation Serif" w:hAnsi="Liberation Serif" w:cs="Liberation Serif"/>
          <w:bCs/>
          <w:color w:val="0F243E"/>
          <w:sz w:val="26"/>
          <w:szCs w:val="26"/>
          <w:u w:val="single"/>
          <w:lang w:val="en-US"/>
        </w:rPr>
        <w:t>ru</w:t>
      </w:r>
      <w:proofErr w:type="spellEnd"/>
      <w:r w:rsidRPr="0015002E">
        <w:rPr>
          <w:rFonts w:ascii="Liberation Serif" w:hAnsi="Liberation Serif" w:cs="Liberation Serif"/>
          <w:bCs/>
          <w:color w:val="0F243E"/>
          <w:sz w:val="26"/>
          <w:szCs w:val="26"/>
        </w:rPr>
        <w:t xml:space="preserve"> в заархивированном документе </w:t>
      </w:r>
      <w:proofErr w:type="spellStart"/>
      <w:r w:rsidRPr="0015002E">
        <w:rPr>
          <w:rFonts w:ascii="Liberation Serif" w:hAnsi="Liberation Serif" w:cs="Liberation Serif"/>
          <w:bCs/>
          <w:color w:val="0F243E"/>
          <w:sz w:val="26"/>
          <w:szCs w:val="26"/>
        </w:rPr>
        <w:t>WinRAR</w:t>
      </w:r>
      <w:proofErr w:type="spellEnd"/>
      <w:r w:rsidRPr="0015002E">
        <w:rPr>
          <w:rFonts w:ascii="Liberation Serif" w:hAnsi="Liberation Serif" w:cs="Liberation Serif"/>
          <w:bCs/>
          <w:color w:val="0F243E"/>
          <w:sz w:val="26"/>
          <w:szCs w:val="26"/>
        </w:rPr>
        <w:t xml:space="preserve"> (</w:t>
      </w:r>
      <w:proofErr w:type="spellStart"/>
      <w:r w:rsidRPr="0015002E">
        <w:rPr>
          <w:rFonts w:ascii="Liberation Serif" w:hAnsi="Liberation Serif" w:cs="Liberation Serif"/>
          <w:bCs/>
          <w:color w:val="0F243E"/>
          <w:sz w:val="26"/>
          <w:szCs w:val="26"/>
        </w:rPr>
        <w:t>zip</w:t>
      </w:r>
      <w:proofErr w:type="spellEnd"/>
      <w:r w:rsidRPr="0015002E">
        <w:rPr>
          <w:rFonts w:ascii="Liberation Serif" w:hAnsi="Liberation Serif" w:cs="Liberation Serif"/>
          <w:bCs/>
          <w:color w:val="0F243E"/>
          <w:sz w:val="26"/>
          <w:szCs w:val="26"/>
        </w:rPr>
        <w:t>) следующие файлы:</w:t>
      </w:r>
    </w:p>
    <w:p w:rsidR="004B2A0F" w:rsidRPr="0015002E" w:rsidRDefault="004B2A0F" w:rsidP="004B2A0F">
      <w:pPr>
        <w:ind w:firstLine="709"/>
        <w:contextualSpacing/>
        <w:jc w:val="both"/>
        <w:rPr>
          <w:rFonts w:ascii="Liberation Serif" w:hAnsi="Liberation Serif" w:cs="Liberation Serif"/>
          <w:bCs/>
          <w:color w:val="0F243E"/>
          <w:sz w:val="26"/>
          <w:szCs w:val="26"/>
        </w:rPr>
      </w:pPr>
      <w:r w:rsidRPr="0015002E">
        <w:rPr>
          <w:rFonts w:ascii="Liberation Serif" w:hAnsi="Liberation Serif" w:cs="Liberation Serif"/>
          <w:bCs/>
          <w:color w:val="0F243E"/>
          <w:sz w:val="26"/>
          <w:szCs w:val="26"/>
        </w:rPr>
        <w:t xml:space="preserve"> - </w:t>
      </w:r>
      <w:r w:rsidRPr="0015002E">
        <w:rPr>
          <w:rFonts w:ascii="Liberation Serif" w:hAnsi="Liberation Serif" w:cs="Liberation Serif"/>
          <w:b/>
          <w:bCs/>
          <w:color w:val="0F243E"/>
          <w:sz w:val="26"/>
          <w:szCs w:val="26"/>
        </w:rPr>
        <w:t>заявку</w:t>
      </w:r>
      <w:r w:rsidRPr="0015002E">
        <w:rPr>
          <w:rFonts w:ascii="Liberation Serif" w:hAnsi="Liberation Serif" w:cs="Liberation Serif"/>
          <w:bCs/>
          <w:color w:val="0F243E"/>
          <w:sz w:val="26"/>
          <w:szCs w:val="26"/>
        </w:rPr>
        <w:t xml:space="preserve"> (заверенную пе</w:t>
      </w:r>
      <w:r>
        <w:rPr>
          <w:rFonts w:ascii="Liberation Serif" w:hAnsi="Liberation Serif" w:cs="Liberation Serif"/>
          <w:bCs/>
          <w:color w:val="0F243E"/>
          <w:sz w:val="26"/>
          <w:szCs w:val="26"/>
        </w:rPr>
        <w:t xml:space="preserve">чатью и подписью руководителя образовательной </w:t>
      </w:r>
      <w:proofErr w:type="spellStart"/>
      <w:r>
        <w:rPr>
          <w:rFonts w:ascii="Liberation Serif" w:hAnsi="Liberation Serif" w:cs="Liberation Serif"/>
          <w:bCs/>
          <w:color w:val="0F243E"/>
          <w:sz w:val="26"/>
          <w:szCs w:val="26"/>
        </w:rPr>
        <w:t>оргонизации</w:t>
      </w:r>
      <w:proofErr w:type="spellEnd"/>
      <w:r w:rsidRPr="0015002E">
        <w:rPr>
          <w:rFonts w:ascii="Liberation Serif" w:hAnsi="Liberation Serif" w:cs="Liberation Serif"/>
          <w:bCs/>
          <w:color w:val="0F243E"/>
          <w:sz w:val="26"/>
          <w:szCs w:val="26"/>
        </w:rPr>
        <w:t xml:space="preserve">) в форматах текстового документа </w:t>
      </w:r>
      <w:proofErr w:type="spellStart"/>
      <w:r w:rsidRPr="0015002E">
        <w:rPr>
          <w:rFonts w:ascii="Liberation Serif" w:hAnsi="Liberation Serif" w:cs="Liberation Serif"/>
          <w:bCs/>
          <w:color w:val="0F243E"/>
          <w:sz w:val="26"/>
          <w:szCs w:val="26"/>
        </w:rPr>
        <w:t>Microsoft</w:t>
      </w:r>
      <w:proofErr w:type="spellEnd"/>
      <w:r w:rsidRPr="0015002E">
        <w:rPr>
          <w:rFonts w:ascii="Liberation Serif" w:hAnsi="Liberation Serif" w:cs="Liberation Serif"/>
          <w:bCs/>
          <w:color w:val="0F243E"/>
          <w:sz w:val="26"/>
          <w:szCs w:val="26"/>
        </w:rPr>
        <w:t xml:space="preserve"> </w:t>
      </w:r>
      <w:proofErr w:type="spellStart"/>
      <w:r w:rsidRPr="0015002E">
        <w:rPr>
          <w:rFonts w:ascii="Liberation Serif" w:hAnsi="Liberation Serif" w:cs="Liberation Serif"/>
          <w:bCs/>
          <w:color w:val="0F243E"/>
          <w:sz w:val="26"/>
          <w:szCs w:val="26"/>
        </w:rPr>
        <w:t>Word</w:t>
      </w:r>
      <w:proofErr w:type="spellEnd"/>
      <w:r w:rsidRPr="0015002E">
        <w:rPr>
          <w:rFonts w:ascii="Liberation Serif" w:hAnsi="Liberation Serif" w:cs="Liberation Serif"/>
          <w:bCs/>
          <w:color w:val="0F243E"/>
          <w:sz w:val="26"/>
          <w:szCs w:val="26"/>
        </w:rPr>
        <w:t xml:space="preserve"> и </w:t>
      </w:r>
      <w:r w:rsidRPr="0015002E">
        <w:rPr>
          <w:rFonts w:ascii="Liberation Serif" w:hAnsi="Liberation Serif" w:cs="Liberation Serif"/>
          <w:bCs/>
          <w:color w:val="0F243E"/>
          <w:sz w:val="26"/>
          <w:szCs w:val="26"/>
          <w:lang w:val="en-US"/>
        </w:rPr>
        <w:t>PDF</w:t>
      </w:r>
      <w:r w:rsidRPr="0015002E">
        <w:rPr>
          <w:rFonts w:ascii="Liberation Serif" w:hAnsi="Liberation Serif" w:cs="Liberation Serif"/>
          <w:bCs/>
          <w:color w:val="0F243E"/>
          <w:sz w:val="26"/>
          <w:szCs w:val="26"/>
        </w:rPr>
        <w:t xml:space="preserve">; все поля в заявке обязательны для заполнения (Приложение 1)); </w:t>
      </w:r>
    </w:p>
    <w:p w:rsidR="004B2A0F" w:rsidRPr="0015002E" w:rsidRDefault="004B2A0F" w:rsidP="004B2A0F">
      <w:pPr>
        <w:ind w:firstLine="709"/>
        <w:contextualSpacing/>
        <w:jc w:val="both"/>
        <w:rPr>
          <w:rFonts w:ascii="Liberation Serif" w:hAnsi="Liberation Serif" w:cs="Liberation Serif"/>
          <w:bCs/>
          <w:color w:val="0F243E"/>
          <w:sz w:val="26"/>
          <w:szCs w:val="26"/>
          <w:shd w:val="clear" w:color="auto" w:fill="FFFFFF"/>
        </w:rPr>
      </w:pPr>
      <w:r w:rsidRPr="0015002E">
        <w:rPr>
          <w:rFonts w:ascii="Liberation Serif" w:hAnsi="Liberation Serif" w:cs="Liberation Serif"/>
          <w:bCs/>
          <w:color w:val="0F243E"/>
          <w:sz w:val="26"/>
          <w:szCs w:val="26"/>
        </w:rPr>
        <w:t xml:space="preserve">- </w:t>
      </w:r>
      <w:r w:rsidRPr="0015002E">
        <w:rPr>
          <w:rFonts w:ascii="Liberation Serif" w:hAnsi="Liberation Serif" w:cs="Liberation Serif"/>
          <w:b/>
          <w:bCs/>
          <w:color w:val="0F243E"/>
          <w:sz w:val="26"/>
          <w:szCs w:val="26"/>
        </w:rPr>
        <w:t>согласие</w:t>
      </w:r>
      <w:r w:rsidRPr="0015002E">
        <w:rPr>
          <w:rFonts w:ascii="Liberation Serif" w:hAnsi="Liberation Serif" w:cs="Liberation Serif"/>
          <w:b/>
          <w:color w:val="0F243E"/>
          <w:sz w:val="26"/>
          <w:szCs w:val="26"/>
        </w:rPr>
        <w:t xml:space="preserve"> </w:t>
      </w:r>
      <w:r w:rsidRPr="0015002E">
        <w:rPr>
          <w:rFonts w:ascii="Liberation Serif" w:hAnsi="Liberation Serif" w:cs="Liberation Serif"/>
          <w:b/>
          <w:bCs/>
          <w:color w:val="0F243E"/>
          <w:sz w:val="26"/>
          <w:szCs w:val="26"/>
        </w:rPr>
        <w:t>на обработку персональных данных</w:t>
      </w:r>
      <w:r w:rsidRPr="0015002E">
        <w:rPr>
          <w:rFonts w:ascii="Liberation Serif" w:hAnsi="Liberation Serif" w:cs="Liberation Serif"/>
          <w:bCs/>
          <w:color w:val="0F243E"/>
          <w:sz w:val="26"/>
          <w:szCs w:val="26"/>
        </w:rPr>
        <w:t xml:space="preserve"> от законного представителя несовершеннолетнего участника (Приложения 2, 3).  </w:t>
      </w:r>
    </w:p>
    <w:p w:rsidR="004B2A0F" w:rsidRPr="0015002E" w:rsidRDefault="004B2A0F" w:rsidP="004B2A0F">
      <w:pPr>
        <w:ind w:firstLine="709"/>
        <w:contextualSpacing/>
        <w:jc w:val="both"/>
        <w:rPr>
          <w:rFonts w:ascii="Liberation Serif" w:hAnsi="Liberation Serif" w:cs="Liberation Serif"/>
          <w:bCs/>
          <w:color w:val="0F243E"/>
          <w:sz w:val="26"/>
          <w:szCs w:val="26"/>
        </w:rPr>
      </w:pPr>
      <w:r w:rsidRPr="0015002E">
        <w:rPr>
          <w:rFonts w:ascii="Liberation Serif" w:hAnsi="Liberation Serif" w:cs="Liberation Serif"/>
          <w:bCs/>
          <w:color w:val="0F243E"/>
          <w:sz w:val="26"/>
          <w:szCs w:val="26"/>
          <w:shd w:val="clear" w:color="auto" w:fill="FFFFFF"/>
        </w:rPr>
        <w:t xml:space="preserve">- </w:t>
      </w:r>
      <w:proofErr w:type="gramStart"/>
      <w:r w:rsidRPr="0015002E">
        <w:rPr>
          <w:rFonts w:ascii="Liberation Serif" w:hAnsi="Liberation Serif" w:cs="Liberation Serif"/>
          <w:b/>
          <w:bCs/>
          <w:color w:val="0F243E"/>
          <w:sz w:val="26"/>
          <w:szCs w:val="26"/>
          <w:shd w:val="clear" w:color="auto" w:fill="FFFFFF"/>
        </w:rPr>
        <w:t>ф</w:t>
      </w:r>
      <w:proofErr w:type="gramEnd"/>
      <w:r w:rsidRPr="0015002E">
        <w:rPr>
          <w:rFonts w:ascii="Liberation Serif" w:hAnsi="Liberation Serif" w:cs="Liberation Serif"/>
          <w:b/>
          <w:bCs/>
          <w:color w:val="0F243E"/>
          <w:sz w:val="26"/>
          <w:szCs w:val="26"/>
          <w:shd w:val="clear" w:color="auto" w:fill="FFFFFF"/>
        </w:rPr>
        <w:t>ото материалы раб</w:t>
      </w:r>
      <w:r w:rsidRPr="0015002E">
        <w:rPr>
          <w:rFonts w:ascii="Liberation Serif" w:hAnsi="Liberation Serif" w:cs="Liberation Serif"/>
          <w:b/>
          <w:bCs/>
          <w:color w:val="0F243E"/>
          <w:sz w:val="26"/>
          <w:szCs w:val="26"/>
        </w:rPr>
        <w:t>от</w:t>
      </w:r>
      <w:r w:rsidRPr="0015002E">
        <w:rPr>
          <w:rFonts w:ascii="Liberation Serif" w:hAnsi="Liberation Serif" w:cs="Liberation Serif"/>
          <w:bCs/>
          <w:color w:val="0F243E"/>
          <w:sz w:val="26"/>
          <w:szCs w:val="26"/>
        </w:rPr>
        <w:t xml:space="preserve"> по номинации «Великие сказки мира».</w:t>
      </w:r>
    </w:p>
    <w:p w:rsidR="004B2A0F" w:rsidRPr="0015002E" w:rsidRDefault="004B2A0F" w:rsidP="004B2A0F">
      <w:pPr>
        <w:ind w:firstLine="709"/>
        <w:contextualSpacing/>
        <w:jc w:val="both"/>
        <w:rPr>
          <w:rFonts w:ascii="Liberation Serif" w:hAnsi="Liberation Serif" w:cs="Liberation Serif"/>
          <w:color w:val="0F243E"/>
          <w:sz w:val="26"/>
          <w:szCs w:val="26"/>
        </w:rPr>
      </w:pPr>
      <w:r w:rsidRPr="0015002E">
        <w:rPr>
          <w:rFonts w:ascii="Liberation Serif" w:hAnsi="Liberation Serif" w:cs="Liberation Serif"/>
          <w:bCs/>
          <w:color w:val="0F243E"/>
          <w:sz w:val="26"/>
          <w:szCs w:val="26"/>
        </w:rPr>
        <w:t xml:space="preserve">Файл </w:t>
      </w:r>
      <w:proofErr w:type="spellStart"/>
      <w:r w:rsidRPr="0015002E">
        <w:rPr>
          <w:rFonts w:ascii="Liberation Serif" w:hAnsi="Liberation Serif" w:cs="Liberation Serif"/>
          <w:bCs/>
          <w:color w:val="0F243E"/>
          <w:sz w:val="26"/>
          <w:szCs w:val="26"/>
        </w:rPr>
        <w:t>WinRAR</w:t>
      </w:r>
      <w:proofErr w:type="spellEnd"/>
      <w:r w:rsidRPr="0015002E">
        <w:rPr>
          <w:rFonts w:ascii="Liberation Serif" w:hAnsi="Liberation Serif" w:cs="Liberation Serif"/>
          <w:bCs/>
          <w:color w:val="0F243E"/>
          <w:sz w:val="26"/>
          <w:szCs w:val="26"/>
        </w:rPr>
        <w:t xml:space="preserve"> создается индивидуально на каждого участника (коллектив) и содержит все необходимые документы, а в наименовании указывается ФИО участника (название коллектива) и название образовательной организации. </w:t>
      </w:r>
    </w:p>
    <w:p w:rsidR="004B2A0F" w:rsidRPr="0015002E" w:rsidRDefault="004B2A0F" w:rsidP="004B2A0F">
      <w:pPr>
        <w:ind w:firstLine="709"/>
        <w:contextualSpacing/>
        <w:jc w:val="both"/>
        <w:rPr>
          <w:rFonts w:ascii="Liberation Serif" w:hAnsi="Liberation Serif" w:cs="Liberation Serif"/>
          <w:bCs/>
          <w:color w:val="0F243E"/>
          <w:sz w:val="26"/>
          <w:szCs w:val="26"/>
        </w:rPr>
      </w:pPr>
      <w:r w:rsidRPr="0015002E">
        <w:rPr>
          <w:rFonts w:ascii="Liberation Serif" w:hAnsi="Liberation Serif" w:cs="Liberation Serif"/>
          <w:color w:val="0F243E"/>
          <w:sz w:val="26"/>
          <w:szCs w:val="26"/>
        </w:rPr>
        <w:t xml:space="preserve">В номинации «Великие сказки мира» </w:t>
      </w:r>
      <w:r w:rsidRPr="0015002E">
        <w:rPr>
          <w:rFonts w:ascii="Liberation Serif" w:hAnsi="Liberation Serif" w:cs="Liberation Serif"/>
          <w:bCs/>
          <w:color w:val="0F243E"/>
          <w:sz w:val="26"/>
          <w:szCs w:val="26"/>
        </w:rPr>
        <w:t xml:space="preserve">работа приносится нарочно </w:t>
      </w:r>
      <w:r w:rsidRPr="0015002E">
        <w:rPr>
          <w:rFonts w:ascii="Liberation Serif" w:hAnsi="Liberation Serif" w:cs="Liberation Serif"/>
          <w:b/>
          <w:bCs/>
          <w:color w:val="0F243E"/>
          <w:sz w:val="26"/>
          <w:szCs w:val="26"/>
        </w:rPr>
        <w:t>до 2 апреля 2024 г</w:t>
      </w:r>
      <w:r>
        <w:rPr>
          <w:rFonts w:ascii="Liberation Serif" w:hAnsi="Liberation Serif" w:cs="Liberation Serif"/>
          <w:b/>
          <w:bCs/>
          <w:color w:val="0F243E"/>
          <w:sz w:val="26"/>
          <w:szCs w:val="26"/>
        </w:rPr>
        <w:t>ода</w:t>
      </w:r>
      <w:r w:rsidRPr="0015002E">
        <w:rPr>
          <w:rFonts w:ascii="Liberation Serif" w:hAnsi="Liberation Serif" w:cs="Liberation Serif"/>
          <w:bCs/>
          <w:color w:val="0F243E"/>
          <w:sz w:val="26"/>
          <w:szCs w:val="26"/>
        </w:rPr>
        <w:t xml:space="preserve"> по адресу: </w:t>
      </w:r>
      <w:proofErr w:type="gramStart"/>
      <w:r w:rsidRPr="0015002E">
        <w:rPr>
          <w:rFonts w:ascii="Liberation Serif" w:hAnsi="Liberation Serif" w:cs="Liberation Serif"/>
          <w:b/>
          <w:bCs/>
          <w:color w:val="0F243E"/>
          <w:sz w:val="26"/>
          <w:szCs w:val="26"/>
        </w:rPr>
        <w:t>г</w:t>
      </w:r>
      <w:proofErr w:type="gramEnd"/>
      <w:r w:rsidRPr="0015002E">
        <w:rPr>
          <w:rFonts w:ascii="Liberation Serif" w:hAnsi="Liberation Serif" w:cs="Liberation Serif"/>
          <w:b/>
          <w:bCs/>
          <w:color w:val="0F243E"/>
          <w:sz w:val="26"/>
          <w:szCs w:val="26"/>
        </w:rPr>
        <w:t>. Артемовский, ул. ул. Красный Луч д. 27а-2, МБДОУ №2</w:t>
      </w:r>
    </w:p>
    <w:p w:rsidR="004B2A0F" w:rsidRPr="0015002E" w:rsidRDefault="004B2A0F" w:rsidP="004B2A0F">
      <w:pPr>
        <w:ind w:firstLine="709"/>
        <w:contextualSpacing/>
        <w:jc w:val="both"/>
        <w:rPr>
          <w:rFonts w:ascii="Liberation Serif" w:eastAsia="Calibri" w:hAnsi="Liberation Serif" w:cs="Liberation Serif"/>
          <w:color w:val="0F243E"/>
          <w:sz w:val="26"/>
          <w:szCs w:val="26"/>
          <w:u w:val="single"/>
        </w:rPr>
      </w:pPr>
      <w:r w:rsidRPr="0015002E">
        <w:rPr>
          <w:rFonts w:ascii="Liberation Serif" w:hAnsi="Liberation Serif" w:cs="Liberation Serif"/>
          <w:bCs/>
          <w:color w:val="0F243E"/>
          <w:sz w:val="26"/>
          <w:szCs w:val="26"/>
        </w:rPr>
        <w:t>В теме электронного письма указать – Конкурс для детей с ОВЗ «</w:t>
      </w:r>
      <w:r w:rsidRPr="0015002E">
        <w:rPr>
          <w:rFonts w:ascii="Liberation Serif" w:eastAsia="Calibri" w:hAnsi="Liberation Serif" w:cs="Liberation Serif"/>
          <w:bCs/>
          <w:color w:val="0F243E"/>
          <w:sz w:val="26"/>
          <w:szCs w:val="26"/>
        </w:rPr>
        <w:t>Мы можем все!</w:t>
      </w:r>
      <w:r w:rsidRPr="0015002E">
        <w:rPr>
          <w:rFonts w:ascii="Liberation Serif" w:hAnsi="Liberation Serif" w:cs="Liberation Serif"/>
          <w:bCs/>
          <w:color w:val="0F243E"/>
          <w:sz w:val="26"/>
          <w:szCs w:val="26"/>
        </w:rPr>
        <w:t xml:space="preserve">». </w:t>
      </w:r>
    </w:p>
    <w:p w:rsidR="004B2A0F" w:rsidRPr="0015002E" w:rsidRDefault="004B2A0F" w:rsidP="004B2A0F">
      <w:pPr>
        <w:ind w:firstLine="709"/>
        <w:contextualSpacing/>
        <w:jc w:val="both"/>
        <w:rPr>
          <w:rFonts w:ascii="Liberation Serif" w:eastAsia="Calibri" w:hAnsi="Liberation Serif" w:cs="Liberation Serif"/>
          <w:color w:val="0F243E"/>
          <w:sz w:val="26"/>
          <w:szCs w:val="26"/>
          <w:u w:val="single"/>
        </w:rPr>
      </w:pPr>
    </w:p>
    <w:p w:rsidR="004B2A0F" w:rsidRPr="0015002E" w:rsidRDefault="004B2A0F" w:rsidP="004B2A0F">
      <w:pPr>
        <w:ind w:firstLine="709"/>
        <w:contextualSpacing/>
        <w:jc w:val="center"/>
        <w:rPr>
          <w:rFonts w:ascii="Liberation Serif" w:hAnsi="Liberation Serif" w:cs="Liberation Serif"/>
          <w:b/>
          <w:bCs/>
          <w:color w:val="0F243E"/>
          <w:sz w:val="26"/>
          <w:szCs w:val="26"/>
        </w:rPr>
      </w:pPr>
      <w:r w:rsidRPr="0015002E">
        <w:rPr>
          <w:rFonts w:ascii="Liberation Serif" w:hAnsi="Liberation Serif" w:cs="Liberation Serif"/>
          <w:b/>
          <w:bCs/>
          <w:color w:val="0F243E"/>
          <w:sz w:val="26"/>
          <w:szCs w:val="26"/>
        </w:rPr>
        <w:t>5. Порядок проведения.</w:t>
      </w:r>
    </w:p>
    <w:p w:rsidR="004B2A0F" w:rsidRPr="0015002E" w:rsidRDefault="004B2A0F" w:rsidP="004B2A0F">
      <w:pPr>
        <w:ind w:firstLine="709"/>
        <w:contextualSpacing/>
        <w:jc w:val="both"/>
        <w:rPr>
          <w:rFonts w:ascii="Liberation Serif" w:hAnsi="Liberation Serif" w:cs="Liberation Serif"/>
          <w:b/>
          <w:color w:val="0F243E"/>
          <w:sz w:val="26"/>
          <w:szCs w:val="26"/>
        </w:rPr>
      </w:pPr>
      <w:r w:rsidRPr="0015002E">
        <w:rPr>
          <w:rFonts w:ascii="Liberation Serif" w:hAnsi="Liberation Serif" w:cs="Liberation Serif"/>
          <w:b/>
          <w:bCs/>
          <w:color w:val="0F243E"/>
          <w:sz w:val="26"/>
          <w:szCs w:val="26"/>
        </w:rPr>
        <w:t xml:space="preserve">5.1. </w:t>
      </w:r>
      <w:r w:rsidRPr="0015002E">
        <w:rPr>
          <w:rFonts w:ascii="Liberation Serif" w:hAnsi="Liberation Serif" w:cs="Liberation Serif"/>
          <w:b/>
          <w:color w:val="0F243E"/>
          <w:sz w:val="26"/>
          <w:szCs w:val="26"/>
        </w:rPr>
        <w:t>Требования к работам:</w:t>
      </w:r>
    </w:p>
    <w:p w:rsidR="004B2A0F" w:rsidRPr="0015002E" w:rsidRDefault="004B2A0F" w:rsidP="004B2A0F">
      <w:pPr>
        <w:contextualSpacing/>
        <w:jc w:val="both"/>
        <w:rPr>
          <w:rFonts w:ascii="Liberation Serif" w:hAnsi="Liberation Serif" w:cs="Liberation Serif"/>
          <w:color w:val="0F243E"/>
          <w:sz w:val="26"/>
          <w:szCs w:val="26"/>
        </w:rPr>
      </w:pPr>
      <w:r w:rsidRPr="0015002E">
        <w:rPr>
          <w:rFonts w:ascii="Liberation Serif" w:hAnsi="Liberation Serif" w:cs="Liberation Serif"/>
          <w:color w:val="0F243E"/>
          <w:sz w:val="26"/>
          <w:szCs w:val="26"/>
        </w:rPr>
        <w:t xml:space="preserve">- в номинации </w:t>
      </w:r>
      <w:r w:rsidRPr="0015002E">
        <w:rPr>
          <w:rFonts w:ascii="Liberation Serif" w:hAnsi="Liberation Serif" w:cs="Liberation Serif"/>
          <w:b/>
          <w:bCs/>
          <w:color w:val="0F243E"/>
          <w:sz w:val="26"/>
          <w:szCs w:val="26"/>
        </w:rPr>
        <w:t>конкурс чтецов «Поэзия народов мира»</w:t>
      </w:r>
      <w:r w:rsidRPr="0015002E">
        <w:rPr>
          <w:rFonts w:ascii="Liberation Serif" w:hAnsi="Liberation Serif" w:cs="Liberation Serif"/>
          <w:color w:val="0F243E"/>
          <w:sz w:val="26"/>
          <w:szCs w:val="26"/>
        </w:rPr>
        <w:t xml:space="preserve"> участник называет свои фамилию, имя, возраст, место учебы (детский сад), автора, название произведения. Читает произведение наизусть. Стихотворение должно соотв</w:t>
      </w:r>
      <w:r>
        <w:rPr>
          <w:rFonts w:ascii="Liberation Serif" w:hAnsi="Liberation Serif" w:cs="Liberation Serif"/>
          <w:color w:val="0F243E"/>
          <w:sz w:val="26"/>
          <w:szCs w:val="26"/>
        </w:rPr>
        <w:t>етствовать заявленной тематике К</w:t>
      </w:r>
      <w:r w:rsidRPr="0015002E">
        <w:rPr>
          <w:rFonts w:ascii="Liberation Serif" w:hAnsi="Liberation Serif" w:cs="Liberation Serif"/>
          <w:color w:val="0F243E"/>
          <w:sz w:val="26"/>
          <w:szCs w:val="26"/>
        </w:rPr>
        <w:t>онкурса, соот</w:t>
      </w:r>
      <w:r>
        <w:rPr>
          <w:rFonts w:ascii="Liberation Serif" w:hAnsi="Liberation Serif" w:cs="Liberation Serif"/>
          <w:color w:val="0F243E"/>
          <w:sz w:val="26"/>
          <w:szCs w:val="26"/>
        </w:rPr>
        <w:t>ветствовать возрасту участника К</w:t>
      </w:r>
      <w:r w:rsidRPr="0015002E">
        <w:rPr>
          <w:rFonts w:ascii="Liberation Serif" w:hAnsi="Liberation Serif" w:cs="Liberation Serif"/>
          <w:color w:val="0F243E"/>
          <w:sz w:val="26"/>
          <w:szCs w:val="26"/>
        </w:rPr>
        <w:t>онкурса.</w:t>
      </w:r>
    </w:p>
    <w:p w:rsidR="004B2A0F" w:rsidRPr="0015002E" w:rsidRDefault="004B2A0F" w:rsidP="004B2A0F">
      <w:pPr>
        <w:contextualSpacing/>
        <w:jc w:val="both"/>
        <w:rPr>
          <w:rFonts w:ascii="Liberation Serif" w:hAnsi="Liberation Serif" w:cs="Liberation Serif"/>
          <w:bCs/>
          <w:color w:val="0F243E"/>
          <w:sz w:val="26"/>
          <w:szCs w:val="26"/>
        </w:rPr>
      </w:pPr>
      <w:r w:rsidRPr="0015002E">
        <w:rPr>
          <w:rFonts w:ascii="Liberation Serif" w:hAnsi="Liberation Serif" w:cs="Liberation Serif"/>
          <w:color w:val="0F243E"/>
          <w:sz w:val="26"/>
          <w:szCs w:val="26"/>
        </w:rPr>
        <w:t xml:space="preserve">- </w:t>
      </w:r>
      <w:proofErr w:type="gramStart"/>
      <w:r w:rsidRPr="0015002E">
        <w:rPr>
          <w:rFonts w:ascii="Liberation Serif" w:hAnsi="Liberation Serif" w:cs="Liberation Serif"/>
          <w:color w:val="0F243E"/>
          <w:sz w:val="26"/>
          <w:szCs w:val="26"/>
        </w:rPr>
        <w:t>в</w:t>
      </w:r>
      <w:proofErr w:type="gramEnd"/>
      <w:r w:rsidRPr="0015002E">
        <w:rPr>
          <w:rFonts w:ascii="Liberation Serif" w:hAnsi="Liberation Serif" w:cs="Liberation Serif"/>
          <w:color w:val="0F243E"/>
          <w:sz w:val="26"/>
          <w:szCs w:val="26"/>
        </w:rPr>
        <w:t xml:space="preserve"> номинации </w:t>
      </w:r>
      <w:r w:rsidRPr="0015002E">
        <w:rPr>
          <w:rFonts w:ascii="Liberation Serif" w:hAnsi="Liberation Serif" w:cs="Liberation Serif"/>
          <w:b/>
          <w:bCs/>
          <w:color w:val="0F243E"/>
          <w:sz w:val="26"/>
          <w:szCs w:val="26"/>
        </w:rPr>
        <w:t>конкурс рисунков «Великие сказки мира»</w:t>
      </w:r>
      <w:r w:rsidRPr="0015002E">
        <w:rPr>
          <w:rFonts w:ascii="Liberation Serif" w:hAnsi="Liberation Serif" w:cs="Liberation Serif"/>
          <w:color w:val="0F243E"/>
          <w:sz w:val="26"/>
          <w:szCs w:val="26"/>
        </w:rPr>
        <w:t xml:space="preserve"> принимаются работы, соответствующие заявленной тематике с изображением сказочных героев, сюжетов. Работа должна быть выполнена на листах формата </w:t>
      </w:r>
      <w:r w:rsidRPr="0015002E">
        <w:rPr>
          <w:rFonts w:ascii="Liberation Serif" w:hAnsi="Liberation Serif" w:cs="Liberation Serif"/>
          <w:color w:val="0F243E"/>
          <w:sz w:val="26"/>
          <w:szCs w:val="26"/>
          <w:lang w:val="en-US"/>
        </w:rPr>
        <w:t>A</w:t>
      </w:r>
      <w:r w:rsidRPr="0015002E">
        <w:rPr>
          <w:rFonts w:ascii="Liberation Serif" w:hAnsi="Liberation Serif" w:cs="Liberation Serif"/>
          <w:color w:val="0F243E"/>
          <w:sz w:val="26"/>
          <w:szCs w:val="26"/>
        </w:rPr>
        <w:t>4 или А3, соответствовать возрасту участника. Техника исполнения любая.</w:t>
      </w:r>
      <w:r w:rsidRPr="0015002E">
        <w:rPr>
          <w:rFonts w:ascii="Liberation Serif" w:hAnsi="Liberation Serif" w:cs="Liberation Serif"/>
          <w:color w:val="0F243E"/>
          <w:sz w:val="26"/>
          <w:szCs w:val="26"/>
          <w:shd w:val="clear" w:color="auto" w:fill="FFFFFF"/>
        </w:rPr>
        <w:t xml:space="preserve"> </w:t>
      </w:r>
      <w:r w:rsidRPr="0015002E">
        <w:rPr>
          <w:rFonts w:ascii="Liberation Serif" w:hAnsi="Liberation Serif" w:cs="Liberation Serif"/>
          <w:color w:val="0F243E"/>
          <w:sz w:val="26"/>
          <w:szCs w:val="26"/>
        </w:rPr>
        <w:t xml:space="preserve">Этикетка к рисунку заполняется в электронном виде, после чего распечатывается и приклеивается, либо накладывается на работу в правом нижнем углу рисунка (Приложение 4). Работа предоставляется в электронном виде в формате </w:t>
      </w:r>
      <w:r w:rsidRPr="0015002E">
        <w:rPr>
          <w:rFonts w:ascii="Liberation Serif" w:hAnsi="Liberation Serif" w:cs="Liberation Serif"/>
          <w:color w:val="0F243E"/>
          <w:sz w:val="26"/>
          <w:szCs w:val="26"/>
          <w:lang w:val="en-US"/>
        </w:rPr>
        <w:t>JPEG</w:t>
      </w:r>
      <w:r w:rsidRPr="0015002E">
        <w:rPr>
          <w:rFonts w:ascii="Liberation Serif" w:hAnsi="Liberation Serif" w:cs="Liberation Serif"/>
          <w:color w:val="0F243E"/>
          <w:sz w:val="26"/>
          <w:szCs w:val="26"/>
        </w:rPr>
        <w:t>/</w:t>
      </w:r>
      <w:r w:rsidRPr="0015002E">
        <w:rPr>
          <w:rFonts w:ascii="Liberation Serif" w:hAnsi="Liberation Serif" w:cs="Liberation Serif"/>
          <w:color w:val="0F243E"/>
          <w:sz w:val="26"/>
          <w:szCs w:val="26"/>
          <w:lang w:val="en-US"/>
        </w:rPr>
        <w:t>JPG</w:t>
      </w:r>
      <w:r w:rsidRPr="0015002E">
        <w:rPr>
          <w:rFonts w:ascii="Liberation Serif" w:hAnsi="Liberation Serif" w:cs="Liberation Serif"/>
          <w:color w:val="0F243E"/>
          <w:sz w:val="26"/>
          <w:szCs w:val="26"/>
        </w:rPr>
        <w:t xml:space="preserve">. </w:t>
      </w:r>
    </w:p>
    <w:p w:rsidR="004B2A0F" w:rsidRPr="0015002E" w:rsidRDefault="004B2A0F" w:rsidP="004B2A0F">
      <w:pPr>
        <w:ind w:firstLine="709"/>
        <w:contextualSpacing/>
        <w:jc w:val="both"/>
        <w:rPr>
          <w:rFonts w:ascii="Liberation Serif" w:hAnsi="Liberation Serif" w:cs="Liberation Serif"/>
          <w:color w:val="0F243E"/>
          <w:sz w:val="26"/>
          <w:szCs w:val="26"/>
        </w:rPr>
      </w:pPr>
      <w:r w:rsidRPr="0015002E">
        <w:rPr>
          <w:rFonts w:ascii="Liberation Serif" w:hAnsi="Liberation Serif" w:cs="Liberation Serif"/>
          <w:bCs/>
          <w:color w:val="0F243E"/>
          <w:sz w:val="26"/>
          <w:szCs w:val="26"/>
        </w:rPr>
        <w:t>Допускается выполнение конкурсной работы совместно с родителями или педагогами. В данном случае это должно быть отражено в заявке.</w:t>
      </w:r>
    </w:p>
    <w:p w:rsidR="004B2A0F" w:rsidRPr="0015002E" w:rsidRDefault="004B2A0F" w:rsidP="004B2A0F">
      <w:pPr>
        <w:ind w:firstLine="709"/>
        <w:contextualSpacing/>
        <w:jc w:val="both"/>
        <w:rPr>
          <w:rFonts w:ascii="Liberation Serif" w:hAnsi="Liberation Serif" w:cs="Liberation Serif"/>
          <w:b/>
          <w:color w:val="0F243E"/>
          <w:sz w:val="26"/>
          <w:szCs w:val="26"/>
        </w:rPr>
      </w:pPr>
    </w:p>
    <w:p w:rsidR="004B2A0F" w:rsidRPr="0015002E" w:rsidRDefault="004B2A0F" w:rsidP="004B2A0F">
      <w:pPr>
        <w:ind w:firstLine="709"/>
        <w:contextualSpacing/>
        <w:jc w:val="both"/>
        <w:rPr>
          <w:rFonts w:ascii="Liberation Serif" w:hAnsi="Liberation Serif" w:cs="Liberation Serif"/>
          <w:b/>
          <w:color w:val="0F243E"/>
          <w:sz w:val="26"/>
          <w:szCs w:val="26"/>
        </w:rPr>
      </w:pPr>
      <w:r w:rsidRPr="0015002E">
        <w:rPr>
          <w:rFonts w:ascii="Liberation Serif" w:hAnsi="Liberation Serif" w:cs="Liberation Serif"/>
          <w:b/>
          <w:color w:val="0F243E"/>
          <w:sz w:val="26"/>
          <w:szCs w:val="26"/>
        </w:rPr>
        <w:t>5.2. Критерии оценки работ:</w:t>
      </w:r>
    </w:p>
    <w:p w:rsidR="004B2A0F" w:rsidRPr="0015002E" w:rsidRDefault="004B2A0F" w:rsidP="004B2A0F">
      <w:pPr>
        <w:ind w:firstLine="709"/>
        <w:contextualSpacing/>
        <w:jc w:val="both"/>
        <w:rPr>
          <w:rFonts w:ascii="Liberation Serif" w:hAnsi="Liberation Serif" w:cs="Liberation Serif"/>
          <w:b/>
          <w:color w:val="0F243E"/>
          <w:sz w:val="26"/>
          <w:szCs w:val="26"/>
        </w:rPr>
      </w:pPr>
      <w:r w:rsidRPr="0015002E">
        <w:rPr>
          <w:rFonts w:ascii="Liberation Serif" w:hAnsi="Liberation Serif" w:cs="Liberation Serif"/>
          <w:color w:val="0F243E"/>
          <w:sz w:val="26"/>
          <w:szCs w:val="26"/>
        </w:rPr>
        <w:t xml:space="preserve">В номинации </w:t>
      </w:r>
      <w:r w:rsidRPr="0015002E">
        <w:rPr>
          <w:rFonts w:ascii="Liberation Serif" w:hAnsi="Liberation Serif" w:cs="Liberation Serif"/>
          <w:b/>
          <w:bCs/>
          <w:color w:val="0F243E"/>
          <w:sz w:val="26"/>
          <w:szCs w:val="26"/>
        </w:rPr>
        <w:t>конкурс чтецов «Поэзия народов мира»</w:t>
      </w:r>
    </w:p>
    <w:tbl>
      <w:tblPr>
        <w:tblW w:w="0" w:type="auto"/>
        <w:tblInd w:w="89" w:type="dxa"/>
        <w:tblLayout w:type="fixed"/>
        <w:tblLook w:val="0000"/>
      </w:tblPr>
      <w:tblGrid>
        <w:gridCol w:w="876"/>
        <w:gridCol w:w="7174"/>
        <w:gridCol w:w="1300"/>
      </w:tblGrid>
      <w:tr w:rsidR="004B2A0F" w:rsidRPr="0015002E" w:rsidTr="00C21BDD">
        <w:trPr>
          <w:trHeight w:val="313"/>
        </w:trPr>
        <w:tc>
          <w:tcPr>
            <w:tcW w:w="876" w:type="dxa"/>
            <w:tcBorders>
              <w:top w:val="single" w:sz="4" w:space="0" w:color="000000"/>
              <w:left w:val="single" w:sz="4" w:space="0" w:color="000000"/>
              <w:bottom w:val="single" w:sz="4" w:space="0" w:color="000000"/>
            </w:tcBorders>
            <w:shd w:val="clear" w:color="auto" w:fill="auto"/>
          </w:tcPr>
          <w:p w:rsidR="004B2A0F" w:rsidRPr="0015002E" w:rsidRDefault="004B2A0F" w:rsidP="00C21BDD">
            <w:pPr>
              <w:pStyle w:val="ListParagraph"/>
              <w:tabs>
                <w:tab w:val="left" w:pos="284"/>
              </w:tabs>
              <w:spacing w:line="240" w:lineRule="auto"/>
              <w:ind w:left="0"/>
              <w:contextualSpacing/>
              <w:rPr>
                <w:rFonts w:ascii="Liberation Serif" w:hAnsi="Liberation Serif" w:cs="Liberation Serif"/>
                <w:b/>
                <w:color w:val="0F243E"/>
                <w:sz w:val="26"/>
                <w:szCs w:val="26"/>
              </w:rPr>
            </w:pPr>
            <w:r w:rsidRPr="0015002E">
              <w:rPr>
                <w:rFonts w:ascii="Liberation Serif" w:hAnsi="Liberation Serif" w:cs="Liberation Serif"/>
                <w:b/>
                <w:color w:val="0F243E"/>
                <w:sz w:val="26"/>
                <w:szCs w:val="26"/>
              </w:rPr>
              <w:t xml:space="preserve">№ </w:t>
            </w:r>
            <w:proofErr w:type="spellStart"/>
            <w:proofErr w:type="gramStart"/>
            <w:r w:rsidRPr="0015002E">
              <w:rPr>
                <w:rFonts w:ascii="Liberation Serif" w:hAnsi="Liberation Serif" w:cs="Liberation Serif"/>
                <w:b/>
                <w:color w:val="0F243E"/>
                <w:sz w:val="26"/>
                <w:szCs w:val="26"/>
              </w:rPr>
              <w:t>п</w:t>
            </w:r>
            <w:proofErr w:type="spellEnd"/>
            <w:proofErr w:type="gramEnd"/>
            <w:r w:rsidRPr="0015002E">
              <w:rPr>
                <w:rFonts w:ascii="Liberation Serif" w:hAnsi="Liberation Serif" w:cs="Liberation Serif"/>
                <w:b/>
                <w:color w:val="0F243E"/>
                <w:sz w:val="26"/>
                <w:szCs w:val="26"/>
              </w:rPr>
              <w:t>/</w:t>
            </w:r>
            <w:proofErr w:type="spellStart"/>
            <w:r w:rsidRPr="0015002E">
              <w:rPr>
                <w:rFonts w:ascii="Liberation Serif" w:hAnsi="Liberation Serif" w:cs="Liberation Serif"/>
                <w:b/>
                <w:color w:val="0F243E"/>
                <w:sz w:val="26"/>
                <w:szCs w:val="26"/>
              </w:rPr>
              <w:t>п</w:t>
            </w:r>
            <w:proofErr w:type="spellEnd"/>
          </w:p>
        </w:tc>
        <w:tc>
          <w:tcPr>
            <w:tcW w:w="7174" w:type="dxa"/>
            <w:tcBorders>
              <w:top w:val="single" w:sz="4" w:space="0" w:color="000000"/>
              <w:left w:val="single" w:sz="4" w:space="0" w:color="000000"/>
              <w:bottom w:val="single" w:sz="4" w:space="0" w:color="000000"/>
            </w:tcBorders>
            <w:shd w:val="clear" w:color="auto" w:fill="auto"/>
          </w:tcPr>
          <w:p w:rsidR="004B2A0F" w:rsidRPr="0015002E" w:rsidRDefault="004B2A0F" w:rsidP="00C21BDD">
            <w:pPr>
              <w:pStyle w:val="ListParagraph"/>
              <w:tabs>
                <w:tab w:val="left" w:pos="284"/>
              </w:tabs>
              <w:spacing w:line="240" w:lineRule="auto"/>
              <w:ind w:left="0" w:firstLine="709"/>
              <w:contextualSpacing/>
              <w:jc w:val="center"/>
              <w:rPr>
                <w:rFonts w:ascii="Liberation Serif" w:hAnsi="Liberation Serif" w:cs="Liberation Serif"/>
                <w:b/>
                <w:color w:val="0F243E"/>
                <w:sz w:val="26"/>
                <w:szCs w:val="26"/>
              </w:rPr>
            </w:pPr>
            <w:r w:rsidRPr="0015002E">
              <w:rPr>
                <w:rFonts w:ascii="Liberation Serif" w:hAnsi="Liberation Serif" w:cs="Liberation Serif"/>
                <w:b/>
                <w:color w:val="0F243E"/>
                <w:sz w:val="26"/>
                <w:szCs w:val="26"/>
              </w:rPr>
              <w:t>Критерии</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4B2A0F" w:rsidRPr="0015002E" w:rsidRDefault="004B2A0F" w:rsidP="00C21BDD">
            <w:pPr>
              <w:pStyle w:val="ListParagraph"/>
              <w:tabs>
                <w:tab w:val="left" w:pos="284"/>
              </w:tabs>
              <w:spacing w:line="240" w:lineRule="auto"/>
              <w:ind w:left="0"/>
              <w:contextualSpacing/>
              <w:jc w:val="both"/>
              <w:rPr>
                <w:rFonts w:ascii="Liberation Serif" w:hAnsi="Liberation Serif"/>
                <w:color w:val="0F243E"/>
                <w:sz w:val="26"/>
                <w:szCs w:val="26"/>
              </w:rPr>
            </w:pPr>
            <w:r w:rsidRPr="0015002E">
              <w:rPr>
                <w:rFonts w:ascii="Liberation Serif" w:hAnsi="Liberation Serif" w:cs="Liberation Serif"/>
                <w:b/>
                <w:color w:val="0F243E"/>
                <w:sz w:val="26"/>
                <w:szCs w:val="26"/>
              </w:rPr>
              <w:t>Баллы</w:t>
            </w:r>
          </w:p>
        </w:tc>
      </w:tr>
      <w:tr w:rsidR="004B2A0F" w:rsidRPr="0015002E" w:rsidTr="00C21BDD">
        <w:trPr>
          <w:trHeight w:val="275"/>
        </w:trPr>
        <w:tc>
          <w:tcPr>
            <w:tcW w:w="876" w:type="dxa"/>
            <w:tcBorders>
              <w:top w:val="single" w:sz="4" w:space="0" w:color="000000"/>
              <w:left w:val="single" w:sz="4" w:space="0" w:color="000000"/>
              <w:bottom w:val="single" w:sz="4" w:space="0" w:color="000000"/>
            </w:tcBorders>
            <w:shd w:val="clear" w:color="auto" w:fill="auto"/>
          </w:tcPr>
          <w:p w:rsidR="004B2A0F" w:rsidRPr="0015002E" w:rsidRDefault="004B2A0F" w:rsidP="00C21BDD">
            <w:pPr>
              <w:pStyle w:val="ListParagraph"/>
              <w:tabs>
                <w:tab w:val="left" w:pos="284"/>
              </w:tabs>
              <w:spacing w:line="240" w:lineRule="auto"/>
              <w:ind w:left="0"/>
              <w:contextualSpacing/>
              <w:rPr>
                <w:rFonts w:ascii="Liberation Serif" w:hAnsi="Liberation Serif" w:cs="Liberation Serif"/>
                <w:color w:val="0F243E"/>
                <w:sz w:val="26"/>
                <w:szCs w:val="26"/>
              </w:rPr>
            </w:pPr>
            <w:r w:rsidRPr="0015002E">
              <w:rPr>
                <w:rFonts w:ascii="Liberation Serif" w:hAnsi="Liberation Serif" w:cs="Liberation Serif"/>
                <w:color w:val="0F243E"/>
                <w:sz w:val="26"/>
                <w:szCs w:val="26"/>
              </w:rPr>
              <w:t>1</w:t>
            </w:r>
          </w:p>
        </w:tc>
        <w:tc>
          <w:tcPr>
            <w:tcW w:w="7174" w:type="dxa"/>
            <w:tcBorders>
              <w:top w:val="single" w:sz="4" w:space="0" w:color="000000"/>
              <w:left w:val="single" w:sz="4" w:space="0" w:color="000000"/>
              <w:bottom w:val="single" w:sz="4" w:space="0" w:color="000000"/>
            </w:tcBorders>
            <w:shd w:val="clear" w:color="auto" w:fill="auto"/>
          </w:tcPr>
          <w:p w:rsidR="004B2A0F" w:rsidRPr="0015002E" w:rsidRDefault="004B2A0F" w:rsidP="00C21BDD">
            <w:pPr>
              <w:tabs>
                <w:tab w:val="left" w:pos="284"/>
              </w:tabs>
              <w:contextualSpacing/>
              <w:jc w:val="both"/>
              <w:rPr>
                <w:rFonts w:ascii="Liberation Serif" w:hAnsi="Liberation Serif" w:cs="Liberation Serif"/>
                <w:b/>
                <w:color w:val="0F243E"/>
                <w:sz w:val="26"/>
                <w:szCs w:val="26"/>
              </w:rPr>
            </w:pPr>
            <w:r w:rsidRPr="0015002E">
              <w:rPr>
                <w:rFonts w:ascii="Liberation Serif" w:hAnsi="Liberation Serif" w:cs="Liberation Serif"/>
                <w:color w:val="0F243E"/>
                <w:sz w:val="26"/>
                <w:szCs w:val="26"/>
              </w:rPr>
              <w:t>Знание текста наизусть</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4B2A0F" w:rsidRPr="0015002E" w:rsidRDefault="004B2A0F" w:rsidP="00C21BDD">
            <w:pPr>
              <w:pStyle w:val="ListParagraph"/>
              <w:tabs>
                <w:tab w:val="left" w:pos="284"/>
              </w:tabs>
              <w:spacing w:line="240" w:lineRule="auto"/>
              <w:ind w:left="0"/>
              <w:contextualSpacing/>
              <w:rPr>
                <w:rFonts w:ascii="Liberation Serif" w:hAnsi="Liberation Serif"/>
                <w:color w:val="0F243E"/>
                <w:sz w:val="26"/>
                <w:szCs w:val="26"/>
              </w:rPr>
            </w:pPr>
            <w:r w:rsidRPr="0015002E">
              <w:rPr>
                <w:rFonts w:ascii="Liberation Serif" w:hAnsi="Liberation Serif" w:cs="Liberation Serif"/>
                <w:b/>
                <w:color w:val="0F243E"/>
                <w:sz w:val="26"/>
                <w:szCs w:val="26"/>
              </w:rPr>
              <w:t>0-5</w:t>
            </w:r>
          </w:p>
        </w:tc>
      </w:tr>
      <w:tr w:rsidR="004B2A0F" w:rsidRPr="0015002E" w:rsidTr="00C21BDD">
        <w:trPr>
          <w:trHeight w:val="421"/>
        </w:trPr>
        <w:tc>
          <w:tcPr>
            <w:tcW w:w="876" w:type="dxa"/>
            <w:tcBorders>
              <w:top w:val="single" w:sz="4" w:space="0" w:color="000000"/>
              <w:left w:val="single" w:sz="4" w:space="0" w:color="000000"/>
              <w:bottom w:val="single" w:sz="4" w:space="0" w:color="000000"/>
            </w:tcBorders>
            <w:shd w:val="clear" w:color="auto" w:fill="auto"/>
          </w:tcPr>
          <w:p w:rsidR="004B2A0F" w:rsidRPr="0015002E" w:rsidRDefault="004B2A0F" w:rsidP="00C21BDD">
            <w:pPr>
              <w:tabs>
                <w:tab w:val="left" w:pos="284"/>
              </w:tabs>
              <w:contextualSpacing/>
              <w:rPr>
                <w:rFonts w:ascii="Liberation Serif" w:hAnsi="Liberation Serif" w:cs="Liberation Serif"/>
                <w:color w:val="0F243E"/>
                <w:sz w:val="26"/>
                <w:szCs w:val="26"/>
              </w:rPr>
            </w:pPr>
            <w:r w:rsidRPr="0015002E">
              <w:rPr>
                <w:rFonts w:ascii="Liberation Serif" w:hAnsi="Liberation Serif" w:cs="Liberation Serif"/>
                <w:color w:val="0F243E"/>
                <w:sz w:val="26"/>
                <w:szCs w:val="26"/>
              </w:rPr>
              <w:t>2</w:t>
            </w:r>
          </w:p>
        </w:tc>
        <w:tc>
          <w:tcPr>
            <w:tcW w:w="7174" w:type="dxa"/>
            <w:tcBorders>
              <w:top w:val="single" w:sz="4" w:space="0" w:color="000000"/>
              <w:left w:val="single" w:sz="4" w:space="0" w:color="000000"/>
              <w:bottom w:val="single" w:sz="4" w:space="0" w:color="000000"/>
            </w:tcBorders>
            <w:shd w:val="clear" w:color="auto" w:fill="auto"/>
          </w:tcPr>
          <w:p w:rsidR="004B2A0F" w:rsidRPr="0015002E" w:rsidRDefault="004B2A0F" w:rsidP="00C21BDD">
            <w:pPr>
              <w:tabs>
                <w:tab w:val="left" w:pos="284"/>
              </w:tabs>
              <w:contextualSpacing/>
              <w:jc w:val="both"/>
              <w:rPr>
                <w:rFonts w:ascii="Liberation Serif" w:hAnsi="Liberation Serif" w:cs="Liberation Serif"/>
                <w:b/>
                <w:color w:val="0F243E"/>
                <w:sz w:val="26"/>
                <w:szCs w:val="26"/>
              </w:rPr>
            </w:pPr>
            <w:r w:rsidRPr="0015002E">
              <w:rPr>
                <w:rFonts w:ascii="Liberation Serif" w:hAnsi="Liberation Serif" w:cs="Liberation Serif"/>
                <w:color w:val="0F243E"/>
                <w:sz w:val="26"/>
                <w:szCs w:val="26"/>
              </w:rPr>
              <w:t>Эмоциональность и выразительность выступления</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4B2A0F" w:rsidRPr="0015002E" w:rsidRDefault="004B2A0F" w:rsidP="00C21BDD">
            <w:pPr>
              <w:tabs>
                <w:tab w:val="left" w:pos="284"/>
              </w:tabs>
              <w:contextualSpacing/>
              <w:rPr>
                <w:rFonts w:ascii="Liberation Serif" w:hAnsi="Liberation Serif"/>
                <w:color w:val="0F243E"/>
                <w:sz w:val="26"/>
                <w:szCs w:val="26"/>
              </w:rPr>
            </w:pPr>
            <w:r w:rsidRPr="0015002E">
              <w:rPr>
                <w:rFonts w:ascii="Liberation Serif" w:hAnsi="Liberation Serif" w:cs="Liberation Serif"/>
                <w:b/>
                <w:color w:val="0F243E"/>
                <w:sz w:val="26"/>
                <w:szCs w:val="26"/>
              </w:rPr>
              <w:t>0-5</w:t>
            </w:r>
          </w:p>
        </w:tc>
      </w:tr>
      <w:tr w:rsidR="004B2A0F" w:rsidRPr="0015002E" w:rsidTr="00C21BDD">
        <w:trPr>
          <w:trHeight w:val="427"/>
        </w:trPr>
        <w:tc>
          <w:tcPr>
            <w:tcW w:w="876" w:type="dxa"/>
            <w:tcBorders>
              <w:top w:val="single" w:sz="4" w:space="0" w:color="000000"/>
              <w:left w:val="single" w:sz="4" w:space="0" w:color="000000"/>
              <w:bottom w:val="single" w:sz="4" w:space="0" w:color="000000"/>
            </w:tcBorders>
            <w:shd w:val="clear" w:color="auto" w:fill="auto"/>
          </w:tcPr>
          <w:p w:rsidR="004B2A0F" w:rsidRPr="0015002E" w:rsidRDefault="004B2A0F" w:rsidP="00C21BDD">
            <w:pPr>
              <w:tabs>
                <w:tab w:val="left" w:pos="284"/>
              </w:tabs>
              <w:contextualSpacing/>
              <w:rPr>
                <w:rFonts w:ascii="Liberation Serif" w:hAnsi="Liberation Serif" w:cs="Liberation Serif"/>
                <w:color w:val="0F243E"/>
                <w:sz w:val="26"/>
                <w:szCs w:val="26"/>
              </w:rPr>
            </w:pPr>
            <w:r w:rsidRPr="0015002E">
              <w:rPr>
                <w:rFonts w:ascii="Liberation Serif" w:hAnsi="Liberation Serif" w:cs="Liberation Serif"/>
                <w:color w:val="0F243E"/>
                <w:sz w:val="26"/>
                <w:szCs w:val="26"/>
              </w:rPr>
              <w:t>3</w:t>
            </w:r>
          </w:p>
        </w:tc>
        <w:tc>
          <w:tcPr>
            <w:tcW w:w="7174" w:type="dxa"/>
            <w:tcBorders>
              <w:top w:val="single" w:sz="4" w:space="0" w:color="000000"/>
              <w:left w:val="single" w:sz="4" w:space="0" w:color="000000"/>
              <w:bottom w:val="single" w:sz="4" w:space="0" w:color="000000"/>
            </w:tcBorders>
            <w:shd w:val="clear" w:color="auto" w:fill="auto"/>
          </w:tcPr>
          <w:p w:rsidR="004B2A0F" w:rsidRPr="0015002E" w:rsidRDefault="004B2A0F" w:rsidP="00C21BDD">
            <w:pPr>
              <w:tabs>
                <w:tab w:val="left" w:pos="284"/>
              </w:tabs>
              <w:contextualSpacing/>
              <w:jc w:val="both"/>
              <w:rPr>
                <w:rFonts w:ascii="Liberation Serif" w:hAnsi="Liberation Serif" w:cs="Liberation Serif"/>
                <w:b/>
                <w:color w:val="0F243E"/>
                <w:sz w:val="26"/>
                <w:szCs w:val="26"/>
              </w:rPr>
            </w:pPr>
            <w:r w:rsidRPr="0015002E">
              <w:rPr>
                <w:rFonts w:ascii="Liberation Serif" w:hAnsi="Liberation Serif" w:cs="Liberation Serif"/>
                <w:color w:val="0F243E"/>
                <w:sz w:val="26"/>
                <w:szCs w:val="26"/>
              </w:rPr>
              <w:t xml:space="preserve">Артистизм </w:t>
            </w:r>
            <w:proofErr w:type="gramStart"/>
            <w:r w:rsidRPr="0015002E">
              <w:rPr>
                <w:rFonts w:ascii="Liberation Serif" w:hAnsi="Liberation Serif" w:cs="Liberation Serif"/>
                <w:color w:val="0F243E"/>
                <w:sz w:val="26"/>
                <w:szCs w:val="26"/>
              </w:rPr>
              <w:t>выступающего</w:t>
            </w:r>
            <w:proofErr w:type="gramEnd"/>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4B2A0F" w:rsidRPr="0015002E" w:rsidRDefault="004B2A0F" w:rsidP="00C21BDD">
            <w:pPr>
              <w:tabs>
                <w:tab w:val="left" w:pos="284"/>
              </w:tabs>
              <w:contextualSpacing/>
              <w:rPr>
                <w:rFonts w:ascii="Liberation Serif" w:hAnsi="Liberation Serif"/>
                <w:color w:val="0F243E"/>
                <w:sz w:val="26"/>
                <w:szCs w:val="26"/>
              </w:rPr>
            </w:pPr>
            <w:r w:rsidRPr="0015002E">
              <w:rPr>
                <w:rFonts w:ascii="Liberation Serif" w:hAnsi="Liberation Serif" w:cs="Liberation Serif"/>
                <w:b/>
                <w:color w:val="0F243E"/>
                <w:sz w:val="26"/>
                <w:szCs w:val="26"/>
              </w:rPr>
              <w:t>0-5</w:t>
            </w:r>
          </w:p>
        </w:tc>
      </w:tr>
      <w:tr w:rsidR="004B2A0F" w:rsidRPr="0015002E" w:rsidTr="00C21BDD">
        <w:trPr>
          <w:trHeight w:val="277"/>
        </w:trPr>
        <w:tc>
          <w:tcPr>
            <w:tcW w:w="876" w:type="dxa"/>
            <w:tcBorders>
              <w:top w:val="single" w:sz="4" w:space="0" w:color="000000"/>
              <w:left w:val="single" w:sz="4" w:space="0" w:color="000000"/>
              <w:bottom w:val="single" w:sz="4" w:space="0" w:color="000000"/>
            </w:tcBorders>
            <w:shd w:val="clear" w:color="auto" w:fill="auto"/>
          </w:tcPr>
          <w:p w:rsidR="004B2A0F" w:rsidRPr="0015002E" w:rsidRDefault="004B2A0F" w:rsidP="00C21BDD">
            <w:pPr>
              <w:shd w:val="clear" w:color="auto" w:fill="FFFFFF"/>
              <w:contextualSpacing/>
              <w:rPr>
                <w:rFonts w:ascii="Liberation Serif" w:hAnsi="Liberation Serif" w:cs="Liberation Serif"/>
                <w:color w:val="0F243E"/>
                <w:sz w:val="26"/>
                <w:szCs w:val="26"/>
              </w:rPr>
            </w:pPr>
            <w:r w:rsidRPr="0015002E">
              <w:rPr>
                <w:rFonts w:ascii="Liberation Serif" w:hAnsi="Liberation Serif" w:cs="Liberation Serif"/>
                <w:color w:val="0F243E"/>
                <w:sz w:val="26"/>
                <w:szCs w:val="26"/>
              </w:rPr>
              <w:t>4</w:t>
            </w:r>
          </w:p>
        </w:tc>
        <w:tc>
          <w:tcPr>
            <w:tcW w:w="7174" w:type="dxa"/>
            <w:tcBorders>
              <w:top w:val="single" w:sz="4" w:space="0" w:color="000000"/>
              <w:left w:val="single" w:sz="4" w:space="0" w:color="000000"/>
              <w:bottom w:val="single" w:sz="4" w:space="0" w:color="000000"/>
            </w:tcBorders>
            <w:shd w:val="clear" w:color="auto" w:fill="auto"/>
          </w:tcPr>
          <w:p w:rsidR="004B2A0F" w:rsidRPr="0015002E" w:rsidRDefault="004B2A0F" w:rsidP="00C21BDD">
            <w:pPr>
              <w:shd w:val="clear" w:color="auto" w:fill="FFFFFF"/>
              <w:contextualSpacing/>
              <w:jc w:val="both"/>
              <w:rPr>
                <w:rFonts w:ascii="Liberation Serif" w:hAnsi="Liberation Serif" w:cs="Liberation Serif"/>
                <w:b/>
                <w:color w:val="0F243E"/>
                <w:sz w:val="26"/>
                <w:szCs w:val="26"/>
              </w:rPr>
            </w:pPr>
            <w:r w:rsidRPr="0015002E">
              <w:rPr>
                <w:rFonts w:ascii="Liberation Serif" w:hAnsi="Liberation Serif" w:cs="Liberation Serif"/>
                <w:color w:val="0F243E"/>
                <w:sz w:val="26"/>
                <w:szCs w:val="26"/>
              </w:rPr>
              <w:t>Внешний вид выступающего (использование атрибутов, костюма)</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4B2A0F" w:rsidRPr="0015002E" w:rsidRDefault="004B2A0F" w:rsidP="00C21BDD">
            <w:pPr>
              <w:tabs>
                <w:tab w:val="left" w:pos="284"/>
              </w:tabs>
              <w:contextualSpacing/>
              <w:rPr>
                <w:rFonts w:ascii="Liberation Serif" w:hAnsi="Liberation Serif"/>
                <w:color w:val="0F243E"/>
                <w:sz w:val="26"/>
                <w:szCs w:val="26"/>
              </w:rPr>
            </w:pPr>
            <w:r w:rsidRPr="0015002E">
              <w:rPr>
                <w:rFonts w:ascii="Liberation Serif" w:hAnsi="Liberation Serif" w:cs="Liberation Serif"/>
                <w:b/>
                <w:color w:val="0F243E"/>
                <w:sz w:val="26"/>
                <w:szCs w:val="26"/>
              </w:rPr>
              <w:t>0-5</w:t>
            </w:r>
          </w:p>
        </w:tc>
      </w:tr>
    </w:tbl>
    <w:p w:rsidR="004B2A0F" w:rsidRPr="0015002E" w:rsidRDefault="004B2A0F" w:rsidP="004B2A0F">
      <w:pPr>
        <w:ind w:firstLine="709"/>
        <w:contextualSpacing/>
        <w:jc w:val="both"/>
        <w:rPr>
          <w:rFonts w:ascii="Liberation Serif" w:hAnsi="Liberation Serif" w:cs="Liberation Serif"/>
          <w:color w:val="0F243E"/>
          <w:sz w:val="26"/>
          <w:szCs w:val="26"/>
        </w:rPr>
      </w:pPr>
    </w:p>
    <w:p w:rsidR="004B2A0F" w:rsidRPr="0015002E" w:rsidRDefault="004B2A0F" w:rsidP="004B2A0F">
      <w:pPr>
        <w:ind w:firstLine="709"/>
        <w:contextualSpacing/>
        <w:jc w:val="both"/>
        <w:rPr>
          <w:rFonts w:ascii="Liberation Serif" w:hAnsi="Liberation Serif" w:cs="Liberation Serif"/>
          <w:b/>
          <w:color w:val="0F243E"/>
          <w:sz w:val="26"/>
          <w:szCs w:val="26"/>
        </w:rPr>
      </w:pPr>
      <w:r w:rsidRPr="0015002E">
        <w:rPr>
          <w:rFonts w:ascii="Liberation Serif" w:hAnsi="Liberation Serif" w:cs="Liberation Serif"/>
          <w:color w:val="0F243E"/>
          <w:sz w:val="26"/>
          <w:szCs w:val="26"/>
        </w:rPr>
        <w:t xml:space="preserve">В номинации </w:t>
      </w:r>
      <w:r w:rsidRPr="0015002E">
        <w:rPr>
          <w:rFonts w:ascii="Liberation Serif" w:hAnsi="Liberation Serif" w:cs="Liberation Serif"/>
          <w:b/>
          <w:bCs/>
          <w:color w:val="0F243E"/>
          <w:sz w:val="26"/>
          <w:szCs w:val="26"/>
        </w:rPr>
        <w:t>конкурс рисунков «Великие сказки мира»</w:t>
      </w:r>
    </w:p>
    <w:tbl>
      <w:tblPr>
        <w:tblW w:w="0" w:type="auto"/>
        <w:tblInd w:w="89" w:type="dxa"/>
        <w:tblLayout w:type="fixed"/>
        <w:tblLook w:val="0000"/>
      </w:tblPr>
      <w:tblGrid>
        <w:gridCol w:w="876"/>
        <w:gridCol w:w="7191"/>
        <w:gridCol w:w="1300"/>
      </w:tblGrid>
      <w:tr w:rsidR="004B2A0F" w:rsidRPr="0015002E" w:rsidTr="00C21BDD">
        <w:trPr>
          <w:trHeight w:val="313"/>
        </w:trPr>
        <w:tc>
          <w:tcPr>
            <w:tcW w:w="876" w:type="dxa"/>
            <w:tcBorders>
              <w:top w:val="single" w:sz="4" w:space="0" w:color="000000"/>
              <w:left w:val="single" w:sz="4" w:space="0" w:color="000000"/>
              <w:bottom w:val="single" w:sz="4" w:space="0" w:color="000000"/>
            </w:tcBorders>
            <w:shd w:val="clear" w:color="auto" w:fill="auto"/>
          </w:tcPr>
          <w:p w:rsidR="004B2A0F" w:rsidRPr="0015002E" w:rsidRDefault="004B2A0F" w:rsidP="00C21BDD">
            <w:pPr>
              <w:pStyle w:val="ListParagraph"/>
              <w:tabs>
                <w:tab w:val="left" w:pos="284"/>
              </w:tabs>
              <w:spacing w:line="240" w:lineRule="auto"/>
              <w:ind w:left="0"/>
              <w:contextualSpacing/>
              <w:rPr>
                <w:rFonts w:ascii="Liberation Serif" w:hAnsi="Liberation Serif" w:cs="Liberation Serif"/>
                <w:b/>
                <w:color w:val="0F243E"/>
                <w:sz w:val="26"/>
                <w:szCs w:val="26"/>
              </w:rPr>
            </w:pPr>
            <w:r w:rsidRPr="0015002E">
              <w:rPr>
                <w:rFonts w:ascii="Liberation Serif" w:hAnsi="Liberation Serif" w:cs="Liberation Serif"/>
                <w:b/>
                <w:color w:val="0F243E"/>
                <w:sz w:val="26"/>
                <w:szCs w:val="26"/>
              </w:rPr>
              <w:t xml:space="preserve">№ </w:t>
            </w:r>
            <w:proofErr w:type="spellStart"/>
            <w:proofErr w:type="gramStart"/>
            <w:r w:rsidRPr="0015002E">
              <w:rPr>
                <w:rFonts w:ascii="Liberation Serif" w:hAnsi="Liberation Serif" w:cs="Liberation Serif"/>
                <w:b/>
                <w:color w:val="0F243E"/>
                <w:sz w:val="26"/>
                <w:szCs w:val="26"/>
              </w:rPr>
              <w:t>п</w:t>
            </w:r>
            <w:proofErr w:type="spellEnd"/>
            <w:proofErr w:type="gramEnd"/>
            <w:r w:rsidRPr="0015002E">
              <w:rPr>
                <w:rFonts w:ascii="Liberation Serif" w:hAnsi="Liberation Serif" w:cs="Liberation Serif"/>
                <w:b/>
                <w:color w:val="0F243E"/>
                <w:sz w:val="26"/>
                <w:szCs w:val="26"/>
              </w:rPr>
              <w:t>/</w:t>
            </w:r>
            <w:proofErr w:type="spellStart"/>
            <w:r w:rsidRPr="0015002E">
              <w:rPr>
                <w:rFonts w:ascii="Liberation Serif" w:hAnsi="Liberation Serif" w:cs="Liberation Serif"/>
                <w:b/>
                <w:color w:val="0F243E"/>
                <w:sz w:val="26"/>
                <w:szCs w:val="26"/>
              </w:rPr>
              <w:t>п</w:t>
            </w:r>
            <w:proofErr w:type="spellEnd"/>
          </w:p>
        </w:tc>
        <w:tc>
          <w:tcPr>
            <w:tcW w:w="7191" w:type="dxa"/>
            <w:tcBorders>
              <w:top w:val="single" w:sz="4" w:space="0" w:color="000000"/>
              <w:left w:val="single" w:sz="4" w:space="0" w:color="000000"/>
              <w:bottom w:val="single" w:sz="4" w:space="0" w:color="000000"/>
            </w:tcBorders>
            <w:shd w:val="clear" w:color="auto" w:fill="auto"/>
          </w:tcPr>
          <w:p w:rsidR="004B2A0F" w:rsidRPr="0015002E" w:rsidRDefault="004B2A0F" w:rsidP="00C21BDD">
            <w:pPr>
              <w:pStyle w:val="ListParagraph"/>
              <w:tabs>
                <w:tab w:val="left" w:pos="284"/>
              </w:tabs>
              <w:spacing w:line="240" w:lineRule="auto"/>
              <w:ind w:left="0" w:firstLine="709"/>
              <w:contextualSpacing/>
              <w:jc w:val="center"/>
              <w:rPr>
                <w:rFonts w:ascii="Liberation Serif" w:hAnsi="Liberation Serif" w:cs="Liberation Serif"/>
                <w:b/>
                <w:color w:val="0F243E"/>
                <w:sz w:val="26"/>
                <w:szCs w:val="26"/>
              </w:rPr>
            </w:pPr>
            <w:r w:rsidRPr="0015002E">
              <w:rPr>
                <w:rFonts w:ascii="Liberation Serif" w:hAnsi="Liberation Serif" w:cs="Liberation Serif"/>
                <w:b/>
                <w:color w:val="0F243E"/>
                <w:sz w:val="26"/>
                <w:szCs w:val="26"/>
              </w:rPr>
              <w:t>Критерии</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4B2A0F" w:rsidRPr="0015002E" w:rsidRDefault="004B2A0F" w:rsidP="00C21BDD">
            <w:pPr>
              <w:pStyle w:val="ListParagraph"/>
              <w:tabs>
                <w:tab w:val="left" w:pos="284"/>
              </w:tabs>
              <w:spacing w:line="240" w:lineRule="auto"/>
              <w:ind w:left="0"/>
              <w:contextualSpacing/>
              <w:jc w:val="both"/>
              <w:rPr>
                <w:rFonts w:ascii="Liberation Serif" w:hAnsi="Liberation Serif"/>
                <w:color w:val="0F243E"/>
                <w:sz w:val="26"/>
                <w:szCs w:val="26"/>
              </w:rPr>
            </w:pPr>
            <w:r w:rsidRPr="0015002E">
              <w:rPr>
                <w:rFonts w:ascii="Liberation Serif" w:hAnsi="Liberation Serif" w:cs="Liberation Serif"/>
                <w:b/>
                <w:color w:val="0F243E"/>
                <w:sz w:val="26"/>
                <w:szCs w:val="26"/>
              </w:rPr>
              <w:t>Баллы</w:t>
            </w:r>
          </w:p>
        </w:tc>
      </w:tr>
      <w:tr w:rsidR="004B2A0F" w:rsidRPr="0015002E" w:rsidTr="00C21BDD">
        <w:trPr>
          <w:trHeight w:val="275"/>
        </w:trPr>
        <w:tc>
          <w:tcPr>
            <w:tcW w:w="876" w:type="dxa"/>
            <w:tcBorders>
              <w:top w:val="single" w:sz="4" w:space="0" w:color="000000"/>
              <w:left w:val="single" w:sz="4" w:space="0" w:color="000000"/>
              <w:bottom w:val="single" w:sz="4" w:space="0" w:color="000000"/>
            </w:tcBorders>
            <w:shd w:val="clear" w:color="auto" w:fill="auto"/>
          </w:tcPr>
          <w:p w:rsidR="004B2A0F" w:rsidRPr="0015002E" w:rsidRDefault="004B2A0F" w:rsidP="00C21BDD">
            <w:pPr>
              <w:pStyle w:val="ListParagraph"/>
              <w:tabs>
                <w:tab w:val="left" w:pos="284"/>
              </w:tabs>
              <w:spacing w:line="240" w:lineRule="auto"/>
              <w:ind w:left="0"/>
              <w:contextualSpacing/>
              <w:rPr>
                <w:rFonts w:ascii="Liberation Serif" w:hAnsi="Liberation Serif" w:cs="Liberation Serif"/>
                <w:color w:val="0F243E"/>
                <w:sz w:val="26"/>
                <w:szCs w:val="26"/>
              </w:rPr>
            </w:pPr>
            <w:r w:rsidRPr="0015002E">
              <w:rPr>
                <w:rFonts w:ascii="Liberation Serif" w:hAnsi="Liberation Serif" w:cs="Liberation Serif"/>
                <w:color w:val="0F243E"/>
                <w:sz w:val="26"/>
                <w:szCs w:val="26"/>
              </w:rPr>
              <w:t>1</w:t>
            </w:r>
          </w:p>
        </w:tc>
        <w:tc>
          <w:tcPr>
            <w:tcW w:w="7191" w:type="dxa"/>
            <w:tcBorders>
              <w:top w:val="single" w:sz="4" w:space="0" w:color="000000"/>
              <w:left w:val="single" w:sz="4" w:space="0" w:color="000000"/>
              <w:bottom w:val="single" w:sz="4" w:space="0" w:color="000000"/>
            </w:tcBorders>
            <w:shd w:val="clear" w:color="auto" w:fill="auto"/>
          </w:tcPr>
          <w:p w:rsidR="004B2A0F" w:rsidRPr="0015002E" w:rsidRDefault="004B2A0F" w:rsidP="00C21BDD">
            <w:pPr>
              <w:tabs>
                <w:tab w:val="left" w:pos="284"/>
              </w:tabs>
              <w:contextualSpacing/>
              <w:jc w:val="both"/>
              <w:rPr>
                <w:rFonts w:ascii="Liberation Serif" w:hAnsi="Liberation Serif" w:cs="Liberation Serif"/>
                <w:b/>
                <w:color w:val="0F243E"/>
                <w:sz w:val="26"/>
                <w:szCs w:val="26"/>
              </w:rPr>
            </w:pPr>
            <w:r w:rsidRPr="0015002E">
              <w:rPr>
                <w:rFonts w:ascii="Liberation Serif" w:hAnsi="Liberation Serif" w:cs="Liberation Serif"/>
                <w:color w:val="0F243E"/>
                <w:sz w:val="26"/>
                <w:szCs w:val="26"/>
              </w:rPr>
              <w:t>Соответствие работы теме конкурса</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4B2A0F" w:rsidRPr="0015002E" w:rsidRDefault="004B2A0F" w:rsidP="00C21BDD">
            <w:pPr>
              <w:pStyle w:val="ListParagraph"/>
              <w:tabs>
                <w:tab w:val="left" w:pos="284"/>
              </w:tabs>
              <w:spacing w:line="240" w:lineRule="auto"/>
              <w:ind w:left="0"/>
              <w:contextualSpacing/>
              <w:rPr>
                <w:rFonts w:ascii="Liberation Serif" w:hAnsi="Liberation Serif"/>
                <w:color w:val="0F243E"/>
                <w:sz w:val="26"/>
                <w:szCs w:val="26"/>
              </w:rPr>
            </w:pPr>
            <w:r w:rsidRPr="0015002E">
              <w:rPr>
                <w:rFonts w:ascii="Liberation Serif" w:hAnsi="Liberation Serif" w:cs="Liberation Serif"/>
                <w:b/>
                <w:color w:val="0F243E"/>
                <w:sz w:val="26"/>
                <w:szCs w:val="26"/>
              </w:rPr>
              <w:t>0-5</w:t>
            </w:r>
          </w:p>
        </w:tc>
      </w:tr>
      <w:tr w:rsidR="004B2A0F" w:rsidRPr="0015002E" w:rsidTr="00C21BDD">
        <w:trPr>
          <w:trHeight w:val="421"/>
        </w:trPr>
        <w:tc>
          <w:tcPr>
            <w:tcW w:w="876" w:type="dxa"/>
            <w:tcBorders>
              <w:top w:val="single" w:sz="4" w:space="0" w:color="000000"/>
              <w:left w:val="single" w:sz="4" w:space="0" w:color="000000"/>
              <w:bottom w:val="single" w:sz="4" w:space="0" w:color="000000"/>
            </w:tcBorders>
            <w:shd w:val="clear" w:color="auto" w:fill="auto"/>
          </w:tcPr>
          <w:p w:rsidR="004B2A0F" w:rsidRPr="0015002E" w:rsidRDefault="004B2A0F" w:rsidP="00C21BDD">
            <w:pPr>
              <w:tabs>
                <w:tab w:val="left" w:pos="284"/>
              </w:tabs>
              <w:contextualSpacing/>
              <w:rPr>
                <w:rFonts w:ascii="Liberation Serif" w:hAnsi="Liberation Serif" w:cs="Liberation Serif"/>
                <w:color w:val="0F243E"/>
                <w:sz w:val="26"/>
                <w:szCs w:val="26"/>
              </w:rPr>
            </w:pPr>
            <w:r w:rsidRPr="0015002E">
              <w:rPr>
                <w:rFonts w:ascii="Liberation Serif" w:hAnsi="Liberation Serif" w:cs="Liberation Serif"/>
                <w:color w:val="0F243E"/>
                <w:sz w:val="26"/>
                <w:szCs w:val="26"/>
              </w:rPr>
              <w:t>2</w:t>
            </w:r>
          </w:p>
        </w:tc>
        <w:tc>
          <w:tcPr>
            <w:tcW w:w="7191" w:type="dxa"/>
            <w:tcBorders>
              <w:top w:val="single" w:sz="4" w:space="0" w:color="000000"/>
              <w:left w:val="single" w:sz="4" w:space="0" w:color="000000"/>
              <w:bottom w:val="single" w:sz="4" w:space="0" w:color="000000"/>
            </w:tcBorders>
            <w:shd w:val="clear" w:color="auto" w:fill="auto"/>
          </w:tcPr>
          <w:p w:rsidR="004B2A0F" w:rsidRPr="0015002E" w:rsidRDefault="004B2A0F" w:rsidP="00C21BDD">
            <w:pPr>
              <w:tabs>
                <w:tab w:val="left" w:pos="284"/>
              </w:tabs>
              <w:contextualSpacing/>
              <w:jc w:val="both"/>
              <w:rPr>
                <w:rFonts w:ascii="Liberation Serif" w:hAnsi="Liberation Serif" w:cs="Liberation Serif"/>
                <w:b/>
                <w:color w:val="0F243E"/>
                <w:sz w:val="26"/>
                <w:szCs w:val="26"/>
              </w:rPr>
            </w:pPr>
            <w:r w:rsidRPr="0015002E">
              <w:rPr>
                <w:rFonts w:ascii="Liberation Serif" w:hAnsi="Liberation Serif" w:cs="Liberation Serif"/>
                <w:color w:val="0F243E"/>
                <w:sz w:val="26"/>
                <w:szCs w:val="26"/>
              </w:rPr>
              <w:t>Оригинальность раскрытия темы</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4B2A0F" w:rsidRPr="0015002E" w:rsidRDefault="004B2A0F" w:rsidP="00C21BDD">
            <w:pPr>
              <w:tabs>
                <w:tab w:val="left" w:pos="284"/>
              </w:tabs>
              <w:contextualSpacing/>
              <w:rPr>
                <w:rFonts w:ascii="Liberation Serif" w:hAnsi="Liberation Serif"/>
                <w:color w:val="0F243E"/>
                <w:sz w:val="26"/>
                <w:szCs w:val="26"/>
              </w:rPr>
            </w:pPr>
            <w:r w:rsidRPr="0015002E">
              <w:rPr>
                <w:rFonts w:ascii="Liberation Serif" w:hAnsi="Liberation Serif" w:cs="Liberation Serif"/>
                <w:b/>
                <w:color w:val="0F243E"/>
                <w:sz w:val="26"/>
                <w:szCs w:val="26"/>
              </w:rPr>
              <w:t>0-5</w:t>
            </w:r>
          </w:p>
        </w:tc>
      </w:tr>
      <w:tr w:rsidR="004B2A0F" w:rsidRPr="0015002E" w:rsidTr="00C21BDD">
        <w:trPr>
          <w:trHeight w:val="427"/>
        </w:trPr>
        <w:tc>
          <w:tcPr>
            <w:tcW w:w="876" w:type="dxa"/>
            <w:tcBorders>
              <w:top w:val="single" w:sz="4" w:space="0" w:color="000000"/>
              <w:left w:val="single" w:sz="4" w:space="0" w:color="000000"/>
              <w:bottom w:val="single" w:sz="4" w:space="0" w:color="000000"/>
            </w:tcBorders>
            <w:shd w:val="clear" w:color="auto" w:fill="auto"/>
          </w:tcPr>
          <w:p w:rsidR="004B2A0F" w:rsidRPr="0015002E" w:rsidRDefault="004B2A0F" w:rsidP="00C21BDD">
            <w:pPr>
              <w:tabs>
                <w:tab w:val="left" w:pos="284"/>
              </w:tabs>
              <w:contextualSpacing/>
              <w:rPr>
                <w:rFonts w:ascii="Liberation Serif" w:hAnsi="Liberation Serif" w:cs="Liberation Serif"/>
                <w:color w:val="0F243E"/>
                <w:sz w:val="26"/>
                <w:szCs w:val="26"/>
              </w:rPr>
            </w:pPr>
            <w:r w:rsidRPr="0015002E">
              <w:rPr>
                <w:rFonts w:ascii="Liberation Serif" w:hAnsi="Liberation Serif" w:cs="Liberation Serif"/>
                <w:color w:val="0F243E"/>
                <w:sz w:val="26"/>
                <w:szCs w:val="26"/>
              </w:rPr>
              <w:t>3</w:t>
            </w:r>
          </w:p>
        </w:tc>
        <w:tc>
          <w:tcPr>
            <w:tcW w:w="7191" w:type="dxa"/>
            <w:tcBorders>
              <w:top w:val="single" w:sz="4" w:space="0" w:color="000000"/>
              <w:left w:val="single" w:sz="4" w:space="0" w:color="000000"/>
              <w:bottom w:val="single" w:sz="4" w:space="0" w:color="000000"/>
            </w:tcBorders>
            <w:shd w:val="clear" w:color="auto" w:fill="auto"/>
          </w:tcPr>
          <w:p w:rsidR="004B2A0F" w:rsidRPr="0015002E" w:rsidRDefault="004B2A0F" w:rsidP="00C21BDD">
            <w:pPr>
              <w:tabs>
                <w:tab w:val="left" w:pos="284"/>
              </w:tabs>
              <w:contextualSpacing/>
              <w:jc w:val="both"/>
              <w:rPr>
                <w:rFonts w:ascii="Liberation Serif" w:hAnsi="Liberation Serif" w:cs="Liberation Serif"/>
                <w:b/>
                <w:color w:val="0F243E"/>
                <w:sz w:val="26"/>
                <w:szCs w:val="26"/>
              </w:rPr>
            </w:pPr>
            <w:r w:rsidRPr="0015002E">
              <w:rPr>
                <w:rFonts w:ascii="Liberation Serif" w:hAnsi="Liberation Serif" w:cs="Liberation Serif"/>
                <w:color w:val="0F243E"/>
                <w:sz w:val="26"/>
                <w:szCs w:val="26"/>
              </w:rPr>
              <w:t>Эстетичность выполнения работы</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4B2A0F" w:rsidRPr="0015002E" w:rsidRDefault="004B2A0F" w:rsidP="00C21BDD">
            <w:pPr>
              <w:tabs>
                <w:tab w:val="left" w:pos="284"/>
              </w:tabs>
              <w:contextualSpacing/>
              <w:rPr>
                <w:rFonts w:ascii="Liberation Serif" w:hAnsi="Liberation Serif"/>
                <w:color w:val="0F243E"/>
                <w:sz w:val="26"/>
                <w:szCs w:val="26"/>
              </w:rPr>
            </w:pPr>
            <w:r w:rsidRPr="0015002E">
              <w:rPr>
                <w:rFonts w:ascii="Liberation Serif" w:hAnsi="Liberation Serif" w:cs="Liberation Serif"/>
                <w:b/>
                <w:color w:val="0F243E"/>
                <w:sz w:val="26"/>
                <w:szCs w:val="26"/>
              </w:rPr>
              <w:t>0-5</w:t>
            </w:r>
          </w:p>
        </w:tc>
      </w:tr>
      <w:tr w:rsidR="004B2A0F" w:rsidRPr="0015002E" w:rsidTr="00C21BDD">
        <w:trPr>
          <w:trHeight w:val="277"/>
        </w:trPr>
        <w:tc>
          <w:tcPr>
            <w:tcW w:w="876" w:type="dxa"/>
            <w:tcBorders>
              <w:top w:val="single" w:sz="4" w:space="0" w:color="000000"/>
              <w:left w:val="single" w:sz="4" w:space="0" w:color="000000"/>
              <w:bottom w:val="single" w:sz="4" w:space="0" w:color="000000"/>
            </w:tcBorders>
            <w:shd w:val="clear" w:color="auto" w:fill="auto"/>
          </w:tcPr>
          <w:p w:rsidR="004B2A0F" w:rsidRPr="0015002E" w:rsidRDefault="004B2A0F" w:rsidP="00C21BDD">
            <w:pPr>
              <w:shd w:val="clear" w:color="auto" w:fill="FFFFFF"/>
              <w:contextualSpacing/>
              <w:rPr>
                <w:rFonts w:ascii="Liberation Serif" w:hAnsi="Liberation Serif" w:cs="Liberation Serif"/>
                <w:color w:val="0F243E"/>
                <w:sz w:val="26"/>
                <w:szCs w:val="26"/>
              </w:rPr>
            </w:pPr>
            <w:r w:rsidRPr="0015002E">
              <w:rPr>
                <w:rFonts w:ascii="Liberation Serif" w:hAnsi="Liberation Serif" w:cs="Liberation Serif"/>
                <w:color w:val="0F243E"/>
                <w:sz w:val="26"/>
                <w:szCs w:val="26"/>
              </w:rPr>
              <w:t>4</w:t>
            </w:r>
          </w:p>
        </w:tc>
        <w:tc>
          <w:tcPr>
            <w:tcW w:w="7191" w:type="dxa"/>
            <w:tcBorders>
              <w:top w:val="single" w:sz="4" w:space="0" w:color="000000"/>
              <w:left w:val="single" w:sz="4" w:space="0" w:color="000000"/>
              <w:bottom w:val="single" w:sz="4" w:space="0" w:color="000000"/>
            </w:tcBorders>
            <w:shd w:val="clear" w:color="auto" w:fill="auto"/>
          </w:tcPr>
          <w:p w:rsidR="004B2A0F" w:rsidRPr="0015002E" w:rsidRDefault="004B2A0F" w:rsidP="00C21BDD">
            <w:pPr>
              <w:shd w:val="clear" w:color="auto" w:fill="FFFFFF"/>
              <w:contextualSpacing/>
              <w:jc w:val="both"/>
              <w:rPr>
                <w:rFonts w:ascii="Liberation Serif" w:hAnsi="Liberation Serif" w:cs="Liberation Serif"/>
                <w:b/>
                <w:color w:val="0F243E"/>
                <w:sz w:val="26"/>
                <w:szCs w:val="26"/>
              </w:rPr>
            </w:pPr>
            <w:r w:rsidRPr="0015002E">
              <w:rPr>
                <w:rFonts w:ascii="Liberation Serif" w:hAnsi="Liberation Serif" w:cs="Liberation Serif"/>
                <w:color w:val="0F243E"/>
                <w:sz w:val="26"/>
                <w:szCs w:val="26"/>
              </w:rPr>
              <w:t>Новизна идеи</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4B2A0F" w:rsidRPr="0015002E" w:rsidRDefault="004B2A0F" w:rsidP="00C21BDD">
            <w:pPr>
              <w:tabs>
                <w:tab w:val="left" w:pos="284"/>
              </w:tabs>
              <w:contextualSpacing/>
              <w:rPr>
                <w:rFonts w:ascii="Liberation Serif" w:hAnsi="Liberation Serif"/>
                <w:color w:val="0F243E"/>
                <w:sz w:val="26"/>
                <w:szCs w:val="26"/>
              </w:rPr>
            </w:pPr>
            <w:r w:rsidRPr="0015002E">
              <w:rPr>
                <w:rFonts w:ascii="Liberation Serif" w:hAnsi="Liberation Serif" w:cs="Liberation Serif"/>
                <w:b/>
                <w:color w:val="0F243E"/>
                <w:sz w:val="26"/>
                <w:szCs w:val="26"/>
              </w:rPr>
              <w:t>0-5</w:t>
            </w:r>
          </w:p>
        </w:tc>
      </w:tr>
    </w:tbl>
    <w:p w:rsidR="004B2A0F" w:rsidRPr="0015002E" w:rsidRDefault="004B2A0F" w:rsidP="004B2A0F">
      <w:pPr>
        <w:ind w:firstLine="709"/>
        <w:contextualSpacing/>
        <w:jc w:val="both"/>
        <w:rPr>
          <w:rFonts w:ascii="Liberation Serif" w:hAnsi="Liberation Serif" w:cs="Liberation Serif"/>
          <w:color w:val="0F243E"/>
          <w:sz w:val="26"/>
          <w:szCs w:val="26"/>
        </w:rPr>
      </w:pPr>
    </w:p>
    <w:p w:rsidR="004B2A0F" w:rsidRPr="0015002E" w:rsidRDefault="004B2A0F" w:rsidP="004B2A0F">
      <w:pPr>
        <w:ind w:firstLine="709"/>
        <w:contextualSpacing/>
        <w:jc w:val="center"/>
        <w:rPr>
          <w:rFonts w:ascii="Liberation Serif" w:hAnsi="Liberation Serif" w:cs="Liberation Serif"/>
          <w:b/>
          <w:bCs/>
          <w:color w:val="0F243E"/>
          <w:sz w:val="26"/>
          <w:szCs w:val="26"/>
        </w:rPr>
      </w:pPr>
      <w:r w:rsidRPr="0015002E">
        <w:rPr>
          <w:rFonts w:ascii="Liberation Serif" w:hAnsi="Liberation Serif" w:cs="Liberation Serif"/>
          <w:b/>
          <w:bCs/>
          <w:color w:val="0F243E"/>
          <w:sz w:val="26"/>
          <w:szCs w:val="26"/>
        </w:rPr>
        <w:t>6. Порядок подведения итогов и определения победителей</w:t>
      </w:r>
    </w:p>
    <w:p w:rsidR="004B2A0F" w:rsidRPr="0015002E" w:rsidRDefault="004B2A0F" w:rsidP="004B2A0F">
      <w:pPr>
        <w:shd w:val="clear" w:color="auto" w:fill="FFFFFF"/>
        <w:ind w:firstLine="709"/>
        <w:contextualSpacing/>
        <w:jc w:val="both"/>
        <w:rPr>
          <w:rFonts w:ascii="Liberation Serif" w:hAnsi="Liberation Serif" w:cs="Liberation Serif"/>
          <w:color w:val="0F243E"/>
          <w:sz w:val="26"/>
          <w:szCs w:val="26"/>
        </w:rPr>
      </w:pPr>
      <w:r w:rsidRPr="0015002E">
        <w:rPr>
          <w:rFonts w:ascii="Liberation Serif" w:hAnsi="Liberation Serif" w:cs="Liberation Serif"/>
          <w:color w:val="0F243E"/>
          <w:sz w:val="26"/>
          <w:szCs w:val="26"/>
        </w:rPr>
        <w:t>6.1. Итоги подводятся в день проведения Конкурса.</w:t>
      </w:r>
    </w:p>
    <w:p w:rsidR="004B2A0F" w:rsidRPr="0015002E" w:rsidRDefault="004B2A0F" w:rsidP="004B2A0F">
      <w:pPr>
        <w:shd w:val="clear" w:color="auto" w:fill="FFFFFF"/>
        <w:ind w:firstLine="709"/>
        <w:contextualSpacing/>
        <w:jc w:val="both"/>
        <w:rPr>
          <w:rFonts w:ascii="Liberation Serif" w:hAnsi="Liberation Serif" w:cs="Liberation Serif"/>
          <w:color w:val="0F243E"/>
          <w:sz w:val="26"/>
          <w:szCs w:val="26"/>
        </w:rPr>
      </w:pPr>
      <w:r w:rsidRPr="0015002E">
        <w:rPr>
          <w:rFonts w:ascii="Liberation Serif" w:hAnsi="Liberation Serif" w:cs="Liberation Serif"/>
          <w:color w:val="0F243E"/>
          <w:sz w:val="26"/>
          <w:szCs w:val="26"/>
        </w:rPr>
        <w:t>6.2. В соответствии с баллами итоговых протоколов, жюри определяет победителей (1 место) и призеров (2 и 3 место) в каждой номинации Конкурса.</w:t>
      </w:r>
    </w:p>
    <w:p w:rsidR="004B2A0F" w:rsidRPr="0015002E" w:rsidRDefault="004B2A0F" w:rsidP="004B2A0F">
      <w:pPr>
        <w:pStyle w:val="ListParagraph"/>
        <w:spacing w:line="240" w:lineRule="auto"/>
        <w:ind w:left="0" w:firstLine="709"/>
        <w:contextualSpacing/>
        <w:jc w:val="center"/>
        <w:rPr>
          <w:rFonts w:ascii="Liberation Serif" w:hAnsi="Liberation Serif" w:cs="Liberation Serif"/>
          <w:b/>
          <w:color w:val="0F243E"/>
          <w:sz w:val="26"/>
          <w:szCs w:val="26"/>
        </w:rPr>
      </w:pPr>
      <w:r w:rsidRPr="0015002E">
        <w:rPr>
          <w:rFonts w:ascii="Liberation Serif" w:hAnsi="Liberation Serif" w:cs="Liberation Serif"/>
          <w:b/>
          <w:color w:val="0F243E"/>
          <w:sz w:val="26"/>
          <w:szCs w:val="26"/>
        </w:rPr>
        <w:t>7. Жюри мероприятия.</w:t>
      </w:r>
    </w:p>
    <w:p w:rsidR="004B2A0F" w:rsidRPr="0015002E" w:rsidRDefault="004B2A0F" w:rsidP="004B2A0F">
      <w:pPr>
        <w:ind w:firstLine="709"/>
        <w:contextualSpacing/>
        <w:jc w:val="both"/>
        <w:rPr>
          <w:rFonts w:ascii="Liberation Serif" w:hAnsi="Liberation Serif" w:cs="Liberation Serif"/>
          <w:color w:val="0F243E"/>
          <w:sz w:val="26"/>
          <w:szCs w:val="26"/>
        </w:rPr>
      </w:pPr>
      <w:r w:rsidRPr="0015002E">
        <w:rPr>
          <w:rFonts w:ascii="Liberation Serif" w:hAnsi="Liberation Serif" w:cs="Liberation Serif"/>
          <w:color w:val="0F243E"/>
          <w:sz w:val="26"/>
          <w:szCs w:val="26"/>
        </w:rPr>
        <w:t xml:space="preserve">7.1. </w:t>
      </w:r>
      <w:r w:rsidRPr="0015002E">
        <w:rPr>
          <w:rFonts w:ascii="Liberation Serif" w:hAnsi="Liberation Serif"/>
          <w:color w:val="0F243E"/>
          <w:sz w:val="26"/>
          <w:szCs w:val="26"/>
        </w:rPr>
        <w:t>Состав жюри формируется из специалистов Управления образования Артемовского городского округа и иных территорий, специалистов Муниципального казенного учреждения Артемовского городского округа «Центра обеспечения деятельности системы образования», специалистов Муниципального опорного центра Артемовского городского округа, руководителей образовател</w:t>
      </w:r>
      <w:r>
        <w:rPr>
          <w:rFonts w:ascii="Liberation Serif" w:hAnsi="Liberation Serif"/>
          <w:color w:val="0F243E"/>
          <w:sz w:val="26"/>
          <w:szCs w:val="26"/>
        </w:rPr>
        <w:t>ьных организаций.</w:t>
      </w:r>
    </w:p>
    <w:p w:rsidR="004B2A0F" w:rsidRPr="0015002E" w:rsidRDefault="004B2A0F" w:rsidP="004B2A0F">
      <w:pPr>
        <w:shd w:val="clear" w:color="auto" w:fill="FFFFFF"/>
        <w:ind w:firstLine="709"/>
        <w:contextualSpacing/>
        <w:jc w:val="both"/>
        <w:rPr>
          <w:rFonts w:ascii="Liberation Serif" w:hAnsi="Liberation Serif" w:cs="Liberation Serif"/>
          <w:b/>
          <w:color w:val="0F243E"/>
          <w:sz w:val="26"/>
          <w:szCs w:val="26"/>
        </w:rPr>
      </w:pPr>
      <w:r w:rsidRPr="0015002E">
        <w:rPr>
          <w:rFonts w:ascii="Liberation Serif" w:hAnsi="Liberation Serif" w:cs="Liberation Serif"/>
          <w:color w:val="0F243E"/>
          <w:sz w:val="26"/>
          <w:szCs w:val="26"/>
        </w:rPr>
        <w:lastRenderedPageBreak/>
        <w:t xml:space="preserve">7.2. </w:t>
      </w:r>
      <w:r w:rsidRPr="0015002E">
        <w:rPr>
          <w:rFonts w:ascii="Liberation Serif" w:hAnsi="Liberation Serif"/>
          <w:color w:val="0F243E"/>
          <w:sz w:val="26"/>
          <w:szCs w:val="26"/>
        </w:rPr>
        <w:t>Решения Жюри Конкурса является окончательным. Подача апелляции не предусмотрена.</w:t>
      </w:r>
    </w:p>
    <w:p w:rsidR="004B2A0F" w:rsidRPr="0015002E" w:rsidRDefault="004B2A0F" w:rsidP="004B2A0F">
      <w:pPr>
        <w:pStyle w:val="ListParagraph"/>
        <w:spacing w:line="240" w:lineRule="auto"/>
        <w:ind w:left="0" w:firstLine="709"/>
        <w:contextualSpacing/>
        <w:jc w:val="center"/>
        <w:rPr>
          <w:rFonts w:ascii="Liberation Serif" w:hAnsi="Liberation Serif" w:cs="Liberation Serif"/>
          <w:color w:val="0F243E"/>
          <w:sz w:val="26"/>
          <w:szCs w:val="26"/>
        </w:rPr>
      </w:pPr>
      <w:r w:rsidRPr="0015002E">
        <w:rPr>
          <w:rFonts w:ascii="Liberation Serif" w:hAnsi="Liberation Serif" w:cs="Liberation Serif"/>
          <w:b/>
          <w:color w:val="0F243E"/>
          <w:sz w:val="26"/>
          <w:szCs w:val="26"/>
        </w:rPr>
        <w:t>8. Награждение.</w:t>
      </w:r>
    </w:p>
    <w:p w:rsidR="004B2A0F" w:rsidRPr="0015002E" w:rsidRDefault="004B2A0F" w:rsidP="004B2A0F">
      <w:pPr>
        <w:ind w:firstLine="709"/>
        <w:jc w:val="both"/>
        <w:rPr>
          <w:rFonts w:ascii="Liberation Serif" w:hAnsi="Liberation Serif"/>
          <w:color w:val="0F243E"/>
          <w:sz w:val="26"/>
          <w:szCs w:val="26"/>
        </w:rPr>
      </w:pPr>
      <w:r w:rsidRPr="0015002E">
        <w:rPr>
          <w:rFonts w:ascii="Liberation Serif" w:hAnsi="Liberation Serif" w:cs="Liberation Serif"/>
          <w:color w:val="0F243E"/>
          <w:sz w:val="26"/>
          <w:szCs w:val="26"/>
        </w:rPr>
        <w:t>8.1</w:t>
      </w:r>
      <w:r w:rsidRPr="00147844">
        <w:rPr>
          <w:rFonts w:ascii="Liberation Serif" w:hAnsi="Liberation Serif"/>
          <w:color w:val="0F243E"/>
          <w:sz w:val="26"/>
          <w:szCs w:val="26"/>
        </w:rPr>
        <w:t xml:space="preserve"> </w:t>
      </w:r>
      <w:r w:rsidRPr="0015002E">
        <w:rPr>
          <w:rFonts w:ascii="Liberation Serif" w:hAnsi="Liberation Serif"/>
          <w:color w:val="0F243E"/>
          <w:sz w:val="26"/>
          <w:szCs w:val="26"/>
        </w:rPr>
        <w:t xml:space="preserve">Победители и призёры награждаются грамотами Управления образования Артемовского городского округа. </w:t>
      </w:r>
    </w:p>
    <w:p w:rsidR="004B2A0F" w:rsidRPr="0015002E" w:rsidRDefault="004B2A0F" w:rsidP="004B2A0F">
      <w:pPr>
        <w:ind w:firstLine="709"/>
        <w:jc w:val="both"/>
        <w:rPr>
          <w:rFonts w:ascii="Liberation Serif" w:hAnsi="Liberation Serif"/>
          <w:color w:val="0F243E"/>
          <w:sz w:val="26"/>
          <w:szCs w:val="26"/>
        </w:rPr>
      </w:pPr>
      <w:r>
        <w:rPr>
          <w:rFonts w:ascii="Liberation Serif" w:hAnsi="Liberation Serif"/>
          <w:color w:val="0F243E"/>
          <w:sz w:val="26"/>
          <w:szCs w:val="26"/>
        </w:rPr>
        <w:t>8.2</w:t>
      </w:r>
      <w:r w:rsidRPr="0015002E">
        <w:rPr>
          <w:rFonts w:ascii="Liberation Serif" w:hAnsi="Liberation Serif"/>
          <w:color w:val="0F243E"/>
          <w:sz w:val="26"/>
          <w:szCs w:val="26"/>
        </w:rPr>
        <w:t xml:space="preserve"> Участникам Конкурса, не занявшим призовые места, вручаются сертификаты. </w:t>
      </w:r>
    </w:p>
    <w:p w:rsidR="004B2A0F" w:rsidRPr="0015002E" w:rsidRDefault="004B2A0F" w:rsidP="004B2A0F">
      <w:pPr>
        <w:ind w:firstLine="709"/>
        <w:jc w:val="both"/>
        <w:rPr>
          <w:rFonts w:ascii="Liberation Serif" w:hAnsi="Liberation Serif"/>
          <w:color w:val="0F243E"/>
          <w:sz w:val="26"/>
          <w:szCs w:val="26"/>
        </w:rPr>
      </w:pPr>
      <w:r>
        <w:rPr>
          <w:rFonts w:ascii="Liberation Serif" w:hAnsi="Liberation Serif"/>
          <w:color w:val="0F243E"/>
          <w:sz w:val="26"/>
          <w:szCs w:val="26"/>
        </w:rPr>
        <w:t xml:space="preserve">8.3 </w:t>
      </w:r>
      <w:r w:rsidRPr="0015002E">
        <w:rPr>
          <w:rFonts w:ascii="Liberation Serif" w:hAnsi="Liberation Serif"/>
          <w:color w:val="0F243E"/>
          <w:sz w:val="26"/>
          <w:szCs w:val="26"/>
        </w:rPr>
        <w:t>Форма награждения заочная (рассылка почтой России на адрес Управления образования МО).</w:t>
      </w:r>
    </w:p>
    <w:p w:rsidR="004B2A0F" w:rsidRPr="0015002E" w:rsidRDefault="004B2A0F" w:rsidP="004B2A0F">
      <w:pPr>
        <w:ind w:firstLine="709"/>
        <w:jc w:val="both"/>
        <w:rPr>
          <w:rFonts w:ascii="Liberation Serif" w:hAnsi="Liberation Serif"/>
          <w:color w:val="0F243E"/>
          <w:sz w:val="26"/>
          <w:szCs w:val="26"/>
        </w:rPr>
      </w:pPr>
      <w:r>
        <w:rPr>
          <w:rFonts w:ascii="Liberation Serif" w:hAnsi="Liberation Serif"/>
          <w:color w:val="0F243E"/>
          <w:sz w:val="26"/>
          <w:szCs w:val="26"/>
        </w:rPr>
        <w:t xml:space="preserve">8.4 </w:t>
      </w:r>
      <w:r w:rsidRPr="0015002E">
        <w:rPr>
          <w:rFonts w:ascii="Liberation Serif" w:hAnsi="Liberation Serif"/>
          <w:color w:val="0F243E"/>
          <w:sz w:val="26"/>
          <w:szCs w:val="26"/>
        </w:rPr>
        <w:t>Результаты конкурса и конкурсные материалы публикуются на официальном сайте Управления образования Артёмовского городского округа</w:t>
      </w:r>
      <w:r>
        <w:rPr>
          <w:rFonts w:ascii="Liberation Serif" w:hAnsi="Liberation Serif"/>
          <w:color w:val="0F243E"/>
          <w:sz w:val="26"/>
          <w:szCs w:val="26"/>
        </w:rPr>
        <w:t>, на официальном сайте МБДОУ № 2</w:t>
      </w:r>
      <w:r w:rsidRPr="0015002E">
        <w:rPr>
          <w:rFonts w:ascii="Liberation Serif" w:hAnsi="Liberation Serif"/>
          <w:color w:val="0F243E"/>
          <w:sz w:val="26"/>
          <w:szCs w:val="26"/>
        </w:rPr>
        <w:t>.</w:t>
      </w:r>
    </w:p>
    <w:p w:rsidR="004B2A0F" w:rsidRDefault="004B2A0F"/>
    <w:sectPr w:rsidR="004B2A0F" w:rsidSect="00BA3E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panose1 w:val="02020603050405020304"/>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color w:val="000000"/>
        <w:sz w:val="28"/>
        <w:szCs w:val="28"/>
        <w:shd w:val="clear" w:color="auto" w:fill="FFFFFF"/>
      </w:rPr>
    </w:lvl>
    <w:lvl w:ilvl="1">
      <w:start w:val="1"/>
      <w:numFmt w:val="bullet"/>
      <w:lvlText w:val=""/>
      <w:lvlJc w:val="left"/>
      <w:pPr>
        <w:tabs>
          <w:tab w:val="num" w:pos="1080"/>
        </w:tabs>
        <w:ind w:left="1080" w:hanging="360"/>
      </w:pPr>
      <w:rPr>
        <w:rFonts w:ascii="Symbol" w:hAnsi="Symbol" w:cs="Times New Roman"/>
        <w:color w:val="000000"/>
        <w:sz w:val="28"/>
        <w:szCs w:val="28"/>
        <w:shd w:val="clear" w:color="auto" w:fill="FFFFFF"/>
      </w:rPr>
    </w:lvl>
    <w:lvl w:ilvl="2">
      <w:start w:val="1"/>
      <w:numFmt w:val="bullet"/>
      <w:lvlText w:val=""/>
      <w:lvlJc w:val="left"/>
      <w:pPr>
        <w:tabs>
          <w:tab w:val="num" w:pos="1440"/>
        </w:tabs>
        <w:ind w:left="1440" w:hanging="360"/>
      </w:pPr>
      <w:rPr>
        <w:rFonts w:ascii="Symbol" w:hAnsi="Symbol" w:cs="Times New Roman"/>
        <w:color w:val="000000"/>
        <w:sz w:val="28"/>
        <w:szCs w:val="28"/>
        <w:shd w:val="clear" w:color="auto" w:fill="FFFFFF"/>
      </w:rPr>
    </w:lvl>
    <w:lvl w:ilvl="3">
      <w:start w:val="1"/>
      <w:numFmt w:val="bullet"/>
      <w:lvlText w:val=""/>
      <w:lvlJc w:val="left"/>
      <w:pPr>
        <w:tabs>
          <w:tab w:val="num" w:pos="1800"/>
        </w:tabs>
        <w:ind w:left="1800" w:hanging="360"/>
      </w:pPr>
      <w:rPr>
        <w:rFonts w:ascii="Symbol" w:hAnsi="Symbol" w:cs="Times New Roman"/>
        <w:color w:val="000000"/>
        <w:sz w:val="28"/>
        <w:szCs w:val="28"/>
        <w:shd w:val="clear" w:color="auto" w:fill="FFFFFF"/>
      </w:rPr>
    </w:lvl>
    <w:lvl w:ilvl="4">
      <w:start w:val="1"/>
      <w:numFmt w:val="bullet"/>
      <w:lvlText w:val=""/>
      <w:lvlJc w:val="left"/>
      <w:pPr>
        <w:tabs>
          <w:tab w:val="num" w:pos="2160"/>
        </w:tabs>
        <w:ind w:left="2160" w:hanging="360"/>
      </w:pPr>
      <w:rPr>
        <w:rFonts w:ascii="Symbol" w:hAnsi="Symbol" w:cs="Times New Roman"/>
        <w:color w:val="000000"/>
        <w:sz w:val="28"/>
        <w:szCs w:val="28"/>
        <w:shd w:val="clear" w:color="auto" w:fill="FFFFFF"/>
      </w:rPr>
    </w:lvl>
    <w:lvl w:ilvl="5">
      <w:start w:val="1"/>
      <w:numFmt w:val="bullet"/>
      <w:lvlText w:val=""/>
      <w:lvlJc w:val="left"/>
      <w:pPr>
        <w:tabs>
          <w:tab w:val="num" w:pos="2520"/>
        </w:tabs>
        <w:ind w:left="2520" w:hanging="360"/>
      </w:pPr>
      <w:rPr>
        <w:rFonts w:ascii="Symbol" w:hAnsi="Symbol" w:cs="Times New Roman"/>
        <w:color w:val="000000"/>
        <w:sz w:val="28"/>
        <w:szCs w:val="28"/>
        <w:shd w:val="clear" w:color="auto" w:fill="FFFFFF"/>
      </w:rPr>
    </w:lvl>
    <w:lvl w:ilvl="6">
      <w:start w:val="1"/>
      <w:numFmt w:val="bullet"/>
      <w:lvlText w:val=""/>
      <w:lvlJc w:val="left"/>
      <w:pPr>
        <w:tabs>
          <w:tab w:val="num" w:pos="2880"/>
        </w:tabs>
        <w:ind w:left="2880" w:hanging="360"/>
      </w:pPr>
      <w:rPr>
        <w:rFonts w:ascii="Symbol" w:hAnsi="Symbol" w:cs="Times New Roman"/>
        <w:color w:val="000000"/>
        <w:sz w:val="28"/>
        <w:szCs w:val="28"/>
        <w:shd w:val="clear" w:color="auto" w:fill="FFFFFF"/>
      </w:rPr>
    </w:lvl>
    <w:lvl w:ilvl="7">
      <w:start w:val="1"/>
      <w:numFmt w:val="bullet"/>
      <w:lvlText w:val=""/>
      <w:lvlJc w:val="left"/>
      <w:pPr>
        <w:tabs>
          <w:tab w:val="num" w:pos="3240"/>
        </w:tabs>
        <w:ind w:left="3240" w:hanging="360"/>
      </w:pPr>
      <w:rPr>
        <w:rFonts w:ascii="Symbol" w:hAnsi="Symbol" w:cs="Times New Roman"/>
        <w:color w:val="000000"/>
        <w:sz w:val="28"/>
        <w:szCs w:val="28"/>
        <w:shd w:val="clear" w:color="auto" w:fill="FFFFFF"/>
      </w:rPr>
    </w:lvl>
    <w:lvl w:ilvl="8">
      <w:start w:val="1"/>
      <w:numFmt w:val="bullet"/>
      <w:lvlText w:val=""/>
      <w:lvlJc w:val="left"/>
      <w:pPr>
        <w:tabs>
          <w:tab w:val="num" w:pos="3600"/>
        </w:tabs>
        <w:ind w:left="3600" w:hanging="360"/>
      </w:pPr>
      <w:rPr>
        <w:rFonts w:ascii="Symbol" w:hAnsi="Symbol" w:cs="Times New Roman"/>
        <w:color w:val="000000"/>
        <w:sz w:val="28"/>
        <w:szCs w:val="28"/>
        <w:shd w:val="clear" w:color="auto" w:fill="FFFFFF"/>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shd w:val="clear" w:color="auto" w:fill="FFFFFF"/>
      </w:rPr>
    </w:lvl>
    <w:lvl w:ilvl="1">
      <w:start w:val="1"/>
      <w:numFmt w:val="bullet"/>
      <w:lvlText w:val=""/>
      <w:lvlJc w:val="left"/>
      <w:pPr>
        <w:tabs>
          <w:tab w:val="num" w:pos="1080"/>
        </w:tabs>
        <w:ind w:left="1080" w:hanging="360"/>
      </w:pPr>
      <w:rPr>
        <w:rFonts w:ascii="Symbol" w:hAnsi="Symbol" w:cs="Times New Roman"/>
        <w:shd w:val="clear" w:color="auto" w:fill="FFFFFF"/>
      </w:rPr>
    </w:lvl>
    <w:lvl w:ilvl="2">
      <w:start w:val="1"/>
      <w:numFmt w:val="bullet"/>
      <w:lvlText w:val=""/>
      <w:lvlJc w:val="left"/>
      <w:pPr>
        <w:tabs>
          <w:tab w:val="num" w:pos="1440"/>
        </w:tabs>
        <w:ind w:left="1440" w:hanging="360"/>
      </w:pPr>
      <w:rPr>
        <w:rFonts w:ascii="Symbol" w:hAnsi="Symbol" w:cs="Times New Roman"/>
        <w:shd w:val="clear" w:color="auto" w:fill="FFFFFF"/>
      </w:rPr>
    </w:lvl>
    <w:lvl w:ilvl="3">
      <w:start w:val="1"/>
      <w:numFmt w:val="bullet"/>
      <w:lvlText w:val=""/>
      <w:lvlJc w:val="left"/>
      <w:pPr>
        <w:tabs>
          <w:tab w:val="num" w:pos="1800"/>
        </w:tabs>
        <w:ind w:left="1800" w:hanging="360"/>
      </w:pPr>
      <w:rPr>
        <w:rFonts w:ascii="Symbol" w:hAnsi="Symbol" w:cs="Times New Roman"/>
        <w:shd w:val="clear" w:color="auto" w:fill="FFFFFF"/>
      </w:rPr>
    </w:lvl>
    <w:lvl w:ilvl="4">
      <w:start w:val="1"/>
      <w:numFmt w:val="bullet"/>
      <w:lvlText w:val=""/>
      <w:lvlJc w:val="left"/>
      <w:pPr>
        <w:tabs>
          <w:tab w:val="num" w:pos="2160"/>
        </w:tabs>
        <w:ind w:left="2160" w:hanging="360"/>
      </w:pPr>
      <w:rPr>
        <w:rFonts w:ascii="Symbol" w:hAnsi="Symbol" w:cs="Times New Roman"/>
        <w:shd w:val="clear" w:color="auto" w:fill="FFFFFF"/>
      </w:rPr>
    </w:lvl>
    <w:lvl w:ilvl="5">
      <w:start w:val="1"/>
      <w:numFmt w:val="bullet"/>
      <w:lvlText w:val=""/>
      <w:lvlJc w:val="left"/>
      <w:pPr>
        <w:tabs>
          <w:tab w:val="num" w:pos="2520"/>
        </w:tabs>
        <w:ind w:left="2520" w:hanging="360"/>
      </w:pPr>
      <w:rPr>
        <w:rFonts w:ascii="Symbol" w:hAnsi="Symbol" w:cs="Times New Roman"/>
        <w:shd w:val="clear" w:color="auto" w:fill="FFFFFF"/>
      </w:rPr>
    </w:lvl>
    <w:lvl w:ilvl="6">
      <w:start w:val="1"/>
      <w:numFmt w:val="bullet"/>
      <w:lvlText w:val=""/>
      <w:lvlJc w:val="left"/>
      <w:pPr>
        <w:tabs>
          <w:tab w:val="num" w:pos="2880"/>
        </w:tabs>
        <w:ind w:left="2880" w:hanging="360"/>
      </w:pPr>
      <w:rPr>
        <w:rFonts w:ascii="Symbol" w:hAnsi="Symbol" w:cs="Times New Roman"/>
        <w:shd w:val="clear" w:color="auto" w:fill="FFFFFF"/>
      </w:rPr>
    </w:lvl>
    <w:lvl w:ilvl="7">
      <w:start w:val="1"/>
      <w:numFmt w:val="bullet"/>
      <w:lvlText w:val=""/>
      <w:lvlJc w:val="left"/>
      <w:pPr>
        <w:tabs>
          <w:tab w:val="num" w:pos="3240"/>
        </w:tabs>
        <w:ind w:left="3240" w:hanging="360"/>
      </w:pPr>
      <w:rPr>
        <w:rFonts w:ascii="Symbol" w:hAnsi="Symbol" w:cs="Times New Roman"/>
        <w:shd w:val="clear" w:color="auto" w:fill="FFFFFF"/>
      </w:rPr>
    </w:lvl>
    <w:lvl w:ilvl="8">
      <w:start w:val="1"/>
      <w:numFmt w:val="bullet"/>
      <w:lvlText w:val=""/>
      <w:lvlJc w:val="left"/>
      <w:pPr>
        <w:tabs>
          <w:tab w:val="num" w:pos="3600"/>
        </w:tabs>
        <w:ind w:left="3600" w:hanging="360"/>
      </w:pPr>
      <w:rPr>
        <w:rFonts w:ascii="Symbol" w:hAnsi="Symbol" w:cs="Times New Roman"/>
        <w:shd w:val="clear" w:color="auto" w:fill="FFFFFF"/>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4B2A0F"/>
    <w:rsid w:val="004B2A0F"/>
    <w:rsid w:val="00BA3E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A0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4B2A0F"/>
    <w:pPr>
      <w:suppressAutoHyphens/>
      <w:spacing w:line="100" w:lineRule="atLeast"/>
      <w:ind w:left="720"/>
    </w:pPr>
    <w:rPr>
      <w:sz w:val="24"/>
      <w:szCs w:val="24"/>
      <w:lang w:eastAsia="ar-SA"/>
    </w:rPr>
  </w:style>
  <w:style w:type="paragraph" w:customStyle="1" w:styleId="NormalWeb">
    <w:name w:val="Normal (Web)"/>
    <w:basedOn w:val="a"/>
    <w:rsid w:val="004B2A0F"/>
    <w:pPr>
      <w:suppressAutoHyphens/>
      <w:spacing w:before="100" w:after="100" w:line="100" w:lineRule="atLeast"/>
    </w:pPr>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6098</Characters>
  <Application>Microsoft Office Word</Application>
  <DocSecurity>0</DocSecurity>
  <Lines>50</Lines>
  <Paragraphs>14</Paragraphs>
  <ScaleCrop>false</ScaleCrop>
  <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и Вера</dc:creator>
  <cp:lastModifiedBy>Сергей и Вера</cp:lastModifiedBy>
  <cp:revision>1</cp:revision>
  <dcterms:created xsi:type="dcterms:W3CDTF">2025-03-23T05:02:00Z</dcterms:created>
  <dcterms:modified xsi:type="dcterms:W3CDTF">2025-03-23T05:04:00Z</dcterms:modified>
</cp:coreProperties>
</file>