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C6" w:rsidRDefault="00806ED8" w:rsidP="00C17ECA"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5913120</wp:posOffset>
            </wp:positionH>
            <wp:positionV relativeFrom="paragraph">
              <wp:posOffset>326390</wp:posOffset>
            </wp:positionV>
            <wp:extent cx="1122680" cy="953770"/>
            <wp:effectExtent l="19050" t="0" r="1270" b="0"/>
            <wp:wrapTight wrapText="bothSides">
              <wp:wrapPolygon edited="0">
                <wp:start x="-367" y="0"/>
                <wp:lineTo x="-367" y="21140"/>
                <wp:lineTo x="21624" y="21140"/>
                <wp:lineTo x="21624" y="0"/>
                <wp:lineTo x="-367" y="0"/>
              </wp:wrapPolygon>
            </wp:wrapTight>
            <wp:docPr id="6" name="Рисунок 6" descr="https://all.culture.ru/uploads/c9dad4b63a3cea88fee0c612b83f8f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ll.culture.ru/uploads/c9dad4b63a3cea88fee0c612b83f8f5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C7A" w:rsidRPr="00475C7A">
        <w:rPr>
          <w:sz w:val="24"/>
          <w:szCs w:val="24"/>
        </w:rPr>
        <w:pict>
          <v:group id="_x0000_s1026" style="position:absolute;margin-left:5.3pt;margin-top:.65pt;width:567pt;height:817.05pt;z-index:251658240;mso-position-horizontal-relative:text;mso-position-vertical-relative:text" coordorigin="106860975,105289350" coordsize="6645600,9631295">
            <v:rect id="_x0000_s1027" style="position:absolute;left:106860975;top:105289350;width:6645600;height:9631295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0116858;top:114707832;width:3389717;height:212813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860975;top:114707832;width:3322800;height:212813;visibility:visible;mso-wrap-edited:f;mso-wrap-distance-left:2.88pt;mso-wrap-distance-top:2.88pt;mso-wrap-distance-right:2.88pt;mso-wrap-distance-bottom:2.88pt" fillcolor="green" stroked="f" strokecolor="black [0]" strokeweight="0" insetpen="t" o:cliptowrap="t"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10116858;top:105289350;width:3389717;height:2128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6860975;top:105289350;width:3322800;height:212813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6860975;top:105289350;width:205111;height:4991829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6860975;top:110108260;width:205111;height:4812385;visibility:visible;mso-wrap-edited:f;mso-wrap-distance-left:2.88pt;mso-wrap-distance-top:2.88pt;mso-wrap-distance-right:2.88pt;mso-wrap-distance-bottom:2.88pt" fillcolor="green" stroked="f" strokecolor="black [0]" strokeweight="0" insetpen="t" o:cliptowrap="t"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13301464;top:105289350;width:205111;height:4991829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13301464;top:110108260;width:205111;height:481238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403662" w:rsidRDefault="00806ED8" w:rsidP="00C17ECA">
      <w:pPr>
        <w:tabs>
          <w:tab w:val="left" w:pos="1840"/>
        </w:tabs>
        <w:jc w:val="center"/>
      </w:pPr>
      <w:r>
        <w:t xml:space="preserve">                                         </w:t>
      </w:r>
      <w:r w:rsidR="00475C7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4.1pt;height:13.3pt" fillcolor="red" stroked="f">
            <v:fill color2="#aaa"/>
            <v:shadow on="t" color="#4d4d4d" opacity="52429f" offset=",3pt"/>
            <v:textpath style="font-family:&quot;Arial Black&quot;;font-size:14pt;v-text-spacing:78650f;v-text-kern:t" trim="t" fitpath="t" string="ПАМЯТКА&#10;"/>
          </v:shape>
        </w:pict>
      </w:r>
    </w:p>
    <w:p w:rsidR="00C17ECA" w:rsidRDefault="00806ED8" w:rsidP="00806ED8">
      <w:pPr>
        <w:tabs>
          <w:tab w:val="left" w:pos="1330"/>
          <w:tab w:val="left" w:pos="1840"/>
          <w:tab w:val="center" w:pos="4566"/>
        </w:tabs>
      </w:pPr>
      <w:r>
        <w:tab/>
        <w:t xml:space="preserve">       </w:t>
      </w:r>
      <w:r>
        <w:tab/>
      </w:r>
      <w:r w:rsidR="00475C7A">
        <w:rPr>
          <w:noProof/>
        </w:rPr>
        <w:pict>
          <v:roundrect id="_x0000_s1036" style="position:absolute;margin-left:33.55pt;margin-top:48.15pt;width:505.55pt;height:99.4pt;z-index:-251657216;mso-position-horizontal-relative:text;mso-position-vertical-relative:text" arcsize="10923f" fillcolor="#e5b8b7 [1301]" strokecolor="#f2f2f2 [3041]" strokeweight="3pt">
            <v:shadow on="t" type="perspective" color="#4e6128 [1606]" opacity=".5" offset="1pt" offset2="-1pt"/>
          </v:roundrect>
        </w:pict>
      </w:r>
      <w:r>
        <w:t xml:space="preserve">                   </w:t>
      </w:r>
      <w:r w:rsidR="00475C7A">
        <w:pict>
          <v:shape id="_x0000_i1026" type="#_x0000_t136" style="width:301.3pt;height:45.4pt" fillcolor="#060">
            <v:shadow color="#868686"/>
            <v:textpath style="font-family:&quot;Arial Black&quot;;font-size:16pt;v-text-kern:t" trim="t" fitpath="t" string="Правила безопасного поведения &#10;на дороге весной"/>
          </v:shape>
        </w:pict>
      </w:r>
    </w:p>
    <w:p w:rsidR="00193DC6" w:rsidRPr="00E92B77" w:rsidRDefault="00E92B77" w:rsidP="00193DC6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E92B77">
        <w:rPr>
          <w:b/>
          <w:color w:val="FF0000"/>
          <w:sz w:val="28"/>
          <w:szCs w:val="28"/>
        </w:rPr>
        <w:t xml:space="preserve">С 16 марта по 4 апреля </w:t>
      </w:r>
      <w:r>
        <w:rPr>
          <w:b/>
          <w:color w:val="FF0000"/>
          <w:sz w:val="28"/>
          <w:szCs w:val="28"/>
        </w:rPr>
        <w:t xml:space="preserve"> 2020 года </w:t>
      </w:r>
      <w:r w:rsidRPr="00E92B77">
        <w:rPr>
          <w:b/>
          <w:color w:val="FF0000"/>
          <w:sz w:val="28"/>
          <w:szCs w:val="28"/>
        </w:rPr>
        <w:t xml:space="preserve">на территории Артемовского городского </w:t>
      </w:r>
      <w:r>
        <w:rPr>
          <w:b/>
          <w:color w:val="FF0000"/>
          <w:sz w:val="28"/>
          <w:szCs w:val="28"/>
        </w:rPr>
        <w:t xml:space="preserve">                                   </w:t>
      </w:r>
      <w:r w:rsidRPr="00E92B77">
        <w:rPr>
          <w:b/>
          <w:color w:val="FF0000"/>
          <w:sz w:val="28"/>
          <w:szCs w:val="28"/>
        </w:rPr>
        <w:t>округа проводится проф. мероприятие «Внимание, каникулы!»</w:t>
      </w:r>
    </w:p>
    <w:p w:rsidR="00D869AA" w:rsidRPr="00D869AA" w:rsidRDefault="00C17ECA" w:rsidP="00D869AA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C17ECA">
        <w:rPr>
          <w:b/>
          <w:color w:val="1F497D" w:themeColor="text2"/>
          <w:sz w:val="28"/>
          <w:szCs w:val="28"/>
        </w:rPr>
        <w:t xml:space="preserve">Наступила  весна. </w:t>
      </w:r>
      <w:r w:rsidR="00E92B77">
        <w:rPr>
          <w:b/>
          <w:color w:val="1F497D" w:themeColor="text2"/>
          <w:sz w:val="28"/>
          <w:szCs w:val="28"/>
        </w:rPr>
        <w:t>Н</w:t>
      </w:r>
      <w:r w:rsidR="00193DC6">
        <w:rPr>
          <w:b/>
          <w:color w:val="1F497D" w:themeColor="text2"/>
          <w:sz w:val="28"/>
          <w:szCs w:val="28"/>
        </w:rPr>
        <w:t xml:space="preserve">е следует </w:t>
      </w:r>
      <w:r w:rsidRPr="00C17ECA">
        <w:rPr>
          <w:b/>
          <w:color w:val="1F497D" w:themeColor="text2"/>
          <w:sz w:val="28"/>
          <w:szCs w:val="28"/>
        </w:rPr>
        <w:t>забывать, что весенняя дорога</w:t>
      </w:r>
      <w:r w:rsidR="00E92B77">
        <w:rPr>
          <w:b/>
          <w:color w:val="1F497D" w:themeColor="text2"/>
          <w:sz w:val="28"/>
          <w:szCs w:val="28"/>
        </w:rPr>
        <w:t xml:space="preserve">  </w:t>
      </w:r>
      <w:r w:rsidRPr="00C17ECA">
        <w:rPr>
          <w:b/>
          <w:color w:val="1F497D" w:themeColor="text2"/>
          <w:sz w:val="28"/>
          <w:szCs w:val="28"/>
        </w:rPr>
        <w:t>может быть</w:t>
      </w:r>
      <w:r w:rsidR="00E92B77">
        <w:rPr>
          <w:b/>
          <w:color w:val="1F497D" w:themeColor="text2"/>
          <w:sz w:val="28"/>
          <w:szCs w:val="28"/>
        </w:rPr>
        <w:t xml:space="preserve">                            </w:t>
      </w:r>
      <w:r w:rsidRPr="00C17ECA">
        <w:rPr>
          <w:b/>
          <w:color w:val="1F497D" w:themeColor="text2"/>
          <w:sz w:val="28"/>
          <w:szCs w:val="28"/>
        </w:rPr>
        <w:t xml:space="preserve"> опасной.</w:t>
      </w:r>
      <w:r w:rsidR="00E92B77">
        <w:rPr>
          <w:b/>
          <w:color w:val="1F497D" w:themeColor="text2"/>
          <w:sz w:val="28"/>
          <w:szCs w:val="28"/>
        </w:rPr>
        <w:t xml:space="preserve"> Весной</w:t>
      </w:r>
      <w:r w:rsidR="00D869AA">
        <w:rPr>
          <w:b/>
          <w:color w:val="1F497D" w:themeColor="text2"/>
          <w:sz w:val="28"/>
          <w:szCs w:val="28"/>
        </w:rPr>
        <w:t xml:space="preserve"> увеличивается</w:t>
      </w:r>
      <w:r w:rsidR="00E92B77">
        <w:rPr>
          <w:b/>
          <w:color w:val="1F497D" w:themeColor="text2"/>
          <w:sz w:val="28"/>
          <w:szCs w:val="28"/>
        </w:rPr>
        <w:t xml:space="preserve"> </w:t>
      </w:r>
      <w:r w:rsidR="00D869AA">
        <w:rPr>
          <w:b/>
          <w:color w:val="1F497D" w:themeColor="text2"/>
          <w:sz w:val="28"/>
          <w:szCs w:val="28"/>
        </w:rPr>
        <w:t>риск возникновения дорожных аварий,</w:t>
      </w:r>
      <w:r w:rsidR="00E92B77">
        <w:rPr>
          <w:b/>
          <w:color w:val="1F497D" w:themeColor="text2"/>
          <w:sz w:val="28"/>
          <w:szCs w:val="28"/>
        </w:rPr>
        <w:t xml:space="preserve">                                      </w:t>
      </w:r>
      <w:r w:rsidR="0016176E">
        <w:rPr>
          <w:b/>
          <w:color w:val="1F497D" w:themeColor="text2"/>
          <w:sz w:val="28"/>
          <w:szCs w:val="28"/>
        </w:rPr>
        <w:t>в</w:t>
      </w:r>
      <w:r w:rsidR="00D869AA">
        <w:rPr>
          <w:b/>
          <w:color w:val="1F497D" w:themeColor="text2"/>
          <w:sz w:val="28"/>
          <w:szCs w:val="28"/>
        </w:rPr>
        <w:t xml:space="preserve"> том числе и с участием пешеходов</w:t>
      </w:r>
    </w:p>
    <w:p w:rsidR="00213F27" w:rsidRDefault="00FF22AE" w:rsidP="00213F2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87630</wp:posOffset>
            </wp:positionV>
            <wp:extent cx="2783205" cy="1510665"/>
            <wp:effectExtent l="19050" t="0" r="0" b="0"/>
            <wp:wrapTight wrapText="bothSides">
              <wp:wrapPolygon edited="0">
                <wp:start x="-148" y="0"/>
                <wp:lineTo x="-148" y="21246"/>
                <wp:lineTo x="21585" y="21246"/>
                <wp:lineTo x="21585" y="0"/>
                <wp:lineTo x="-148" y="0"/>
              </wp:wrapPolygon>
            </wp:wrapTight>
            <wp:docPr id="3" name="Рисунок 3" descr="https://avatars.mds.yandex.net/get-zen_doc/901899/pub_5c1f7c42fff6f300a999a40a_5c1f7c582604d800aa7cd9a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901899/pub_5c1f7c42fff6f300a999a40a_5c1f7c582604d800aa7cd9a5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9AA" w:rsidRDefault="00C17ECA" w:rsidP="00FF22AE">
      <w:pPr>
        <w:spacing w:after="0" w:line="240" w:lineRule="auto"/>
        <w:rPr>
          <w:b/>
          <w:color w:val="C00000"/>
          <w:sz w:val="32"/>
          <w:szCs w:val="32"/>
        </w:rPr>
      </w:pPr>
      <w:r w:rsidRPr="00213F27">
        <w:rPr>
          <w:b/>
          <w:color w:val="C00000"/>
          <w:sz w:val="32"/>
          <w:szCs w:val="32"/>
        </w:rPr>
        <w:t>Опасности на дороге весной:</w:t>
      </w:r>
    </w:p>
    <w:p w:rsidR="00D869AA" w:rsidRDefault="00475C7A" w:rsidP="00213F27">
      <w:pPr>
        <w:spacing w:after="0" w:line="240" w:lineRule="auto"/>
        <w:rPr>
          <w:b/>
          <w:color w:val="C00000"/>
          <w:sz w:val="32"/>
          <w:szCs w:val="32"/>
        </w:rPr>
      </w:pPr>
      <w:r w:rsidRPr="00475C7A">
        <w:rPr>
          <w:noProof/>
        </w:rPr>
        <w:pict>
          <v:roundrect id="_x0000_s1040" style="position:absolute;margin-left:258.9pt;margin-top:12.35pt;width:262.9pt;height:75.5pt;z-index:-251655168" arcsize="10923f" fillcolor="#ff6"/>
        </w:pict>
      </w:r>
    </w:p>
    <w:p w:rsidR="00213F27" w:rsidRPr="00D869AA" w:rsidRDefault="00213F27" w:rsidP="00213F27">
      <w:pPr>
        <w:spacing w:after="0" w:line="240" w:lineRule="auto"/>
      </w:pPr>
      <w:r>
        <w:rPr>
          <w:b/>
          <w:color w:val="C00000"/>
          <w:sz w:val="32"/>
          <w:szCs w:val="32"/>
        </w:rPr>
        <w:t xml:space="preserve"> </w:t>
      </w:r>
      <w:r w:rsidR="00D869AA">
        <w:rPr>
          <w:b/>
          <w:color w:val="C00000"/>
          <w:sz w:val="32"/>
          <w:szCs w:val="32"/>
        </w:rPr>
        <w:t xml:space="preserve">                                                                                      </w:t>
      </w:r>
      <w:r w:rsidR="00FF22AE">
        <w:rPr>
          <w:b/>
          <w:color w:val="C00000"/>
          <w:sz w:val="32"/>
          <w:szCs w:val="32"/>
        </w:rPr>
        <w:t xml:space="preserve">   </w:t>
      </w:r>
      <w:r w:rsidRPr="007E25EF">
        <w:rPr>
          <w:color w:val="002060"/>
          <w:sz w:val="36"/>
          <w:szCs w:val="36"/>
        </w:rPr>
        <w:t>-</w:t>
      </w:r>
      <w:r w:rsidRPr="00213F27">
        <w:rPr>
          <w:b/>
          <w:color w:val="002060"/>
        </w:rPr>
        <w:t xml:space="preserve">  </w:t>
      </w:r>
      <w:r w:rsidRPr="00213F27">
        <w:rPr>
          <w:b/>
          <w:color w:val="002060"/>
          <w:sz w:val="28"/>
          <w:szCs w:val="28"/>
        </w:rPr>
        <w:t>Гололёд в утреннее  вечернее  время;</w:t>
      </w:r>
    </w:p>
    <w:p w:rsidR="00213F27" w:rsidRPr="00213F27" w:rsidRDefault="00213F27" w:rsidP="00213F27">
      <w:pPr>
        <w:spacing w:after="0" w:line="240" w:lineRule="auto"/>
        <w:rPr>
          <w:b/>
          <w:color w:val="002060"/>
          <w:sz w:val="28"/>
          <w:szCs w:val="28"/>
        </w:rPr>
      </w:pPr>
      <w:r w:rsidRPr="00213F27">
        <w:rPr>
          <w:b/>
          <w:color w:val="002060"/>
          <w:sz w:val="28"/>
          <w:szCs w:val="28"/>
        </w:rPr>
        <w:t xml:space="preserve">                                                                   </w:t>
      </w:r>
      <w:r w:rsidR="007E25EF">
        <w:rPr>
          <w:b/>
          <w:color w:val="002060"/>
          <w:sz w:val="28"/>
          <w:szCs w:val="28"/>
        </w:rPr>
        <w:t xml:space="preserve">                          </w:t>
      </w:r>
      <w:r w:rsidRPr="00213F27">
        <w:rPr>
          <w:b/>
          <w:color w:val="002060"/>
          <w:sz w:val="28"/>
          <w:szCs w:val="28"/>
        </w:rPr>
        <w:t>- Лужи, слякоть;</w:t>
      </w:r>
    </w:p>
    <w:p w:rsidR="00213F27" w:rsidRDefault="00213F27" w:rsidP="00213F27">
      <w:pPr>
        <w:spacing w:after="0" w:line="240" w:lineRule="auto"/>
        <w:rPr>
          <w:b/>
          <w:color w:val="002060"/>
          <w:sz w:val="28"/>
          <w:szCs w:val="28"/>
        </w:rPr>
      </w:pPr>
      <w:r w:rsidRPr="00213F27">
        <w:rPr>
          <w:b/>
          <w:color w:val="002060"/>
          <w:sz w:val="28"/>
          <w:szCs w:val="28"/>
        </w:rPr>
        <w:t xml:space="preserve">                                                                </w:t>
      </w:r>
      <w:r w:rsidR="007E25EF">
        <w:rPr>
          <w:b/>
          <w:color w:val="002060"/>
          <w:sz w:val="28"/>
          <w:szCs w:val="28"/>
        </w:rPr>
        <w:t xml:space="preserve">                             </w:t>
      </w:r>
      <w:r w:rsidR="00806ED8">
        <w:rPr>
          <w:b/>
          <w:color w:val="002060"/>
          <w:sz w:val="28"/>
          <w:szCs w:val="28"/>
        </w:rPr>
        <w:t xml:space="preserve">   </w:t>
      </w:r>
      <w:r w:rsidRPr="00213F27">
        <w:rPr>
          <w:b/>
          <w:color w:val="002060"/>
          <w:sz w:val="28"/>
          <w:szCs w:val="28"/>
        </w:rPr>
        <w:t>- Плохая  видимость из-за снега и дож</w:t>
      </w:r>
      <w:r w:rsidR="007E25EF">
        <w:rPr>
          <w:b/>
          <w:color w:val="002060"/>
          <w:sz w:val="28"/>
          <w:szCs w:val="28"/>
        </w:rPr>
        <w:t>дя</w:t>
      </w:r>
    </w:p>
    <w:p w:rsidR="00D869AA" w:rsidRPr="00213F27" w:rsidRDefault="00D869AA" w:rsidP="00213F27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</w:p>
    <w:p w:rsidR="00D869AA" w:rsidRPr="00FF22AE" w:rsidRDefault="00D869AA" w:rsidP="00D869AA">
      <w:pPr>
        <w:spacing w:line="240" w:lineRule="auto"/>
        <w:ind w:left="427" w:right="1" w:hanging="360"/>
        <w:rPr>
          <w:b/>
          <w:color w:val="006600"/>
          <w:sz w:val="32"/>
          <w:szCs w:val="32"/>
        </w:rPr>
      </w:pPr>
      <w:r>
        <w:t xml:space="preserve">                                         </w:t>
      </w:r>
      <w:r w:rsidRPr="00FF22AE">
        <w:rPr>
          <w:b/>
          <w:color w:val="006600"/>
          <w:sz w:val="32"/>
          <w:szCs w:val="32"/>
        </w:rPr>
        <w:t>ПОМНИ И СОБЛЮДАЙ ЭТИ ПРАВИЛА:</w:t>
      </w:r>
    </w:p>
    <w:p w:rsidR="0016176E" w:rsidRDefault="00D869AA" w:rsidP="00B55668">
      <w:pPr>
        <w:pStyle w:val="a5"/>
        <w:numPr>
          <w:ilvl w:val="0"/>
          <w:numId w:val="2"/>
        </w:numPr>
        <w:spacing w:after="0" w:line="240" w:lineRule="auto"/>
        <w:rPr>
          <w:color w:val="FF0000"/>
          <w:sz w:val="28"/>
          <w:szCs w:val="28"/>
        </w:rPr>
      </w:pPr>
      <w:r w:rsidRPr="00B55668">
        <w:rPr>
          <w:sz w:val="28"/>
          <w:szCs w:val="28"/>
        </w:rPr>
        <w:t>Пешеходам</w:t>
      </w:r>
      <w:r w:rsidR="00A6505B" w:rsidRPr="00B55668">
        <w:rPr>
          <w:sz w:val="28"/>
          <w:szCs w:val="28"/>
        </w:rPr>
        <w:t xml:space="preserve"> </w:t>
      </w:r>
      <w:r w:rsidR="00B55668">
        <w:rPr>
          <w:sz w:val="28"/>
          <w:szCs w:val="28"/>
        </w:rPr>
        <w:t xml:space="preserve">  </w:t>
      </w:r>
      <w:r w:rsidRPr="00B55668">
        <w:rPr>
          <w:color w:val="FF0000"/>
          <w:sz w:val="28"/>
          <w:szCs w:val="28"/>
        </w:rPr>
        <w:t xml:space="preserve">необходимо </w:t>
      </w:r>
      <w:r w:rsidR="00B55668">
        <w:rPr>
          <w:color w:val="FF0000"/>
          <w:sz w:val="28"/>
          <w:szCs w:val="28"/>
        </w:rPr>
        <w:t xml:space="preserve">   </w:t>
      </w:r>
      <w:r w:rsidRPr="00B55668">
        <w:rPr>
          <w:color w:val="FF0000"/>
          <w:sz w:val="28"/>
          <w:szCs w:val="28"/>
        </w:rPr>
        <w:t>пересекать</w:t>
      </w:r>
      <w:r w:rsidR="00B55668">
        <w:rPr>
          <w:color w:val="FF0000"/>
          <w:sz w:val="28"/>
          <w:szCs w:val="28"/>
        </w:rPr>
        <w:t xml:space="preserve"> </w:t>
      </w:r>
      <w:r w:rsidRPr="00B55668">
        <w:rPr>
          <w:color w:val="FF0000"/>
          <w:sz w:val="28"/>
          <w:szCs w:val="28"/>
        </w:rPr>
        <w:t xml:space="preserve"> проезжую часть</w:t>
      </w:r>
      <w:r w:rsidR="00B55668">
        <w:rPr>
          <w:color w:val="FF0000"/>
          <w:sz w:val="28"/>
          <w:szCs w:val="28"/>
        </w:rPr>
        <w:t xml:space="preserve">  </w:t>
      </w:r>
      <w:r w:rsidRPr="00B55668">
        <w:rPr>
          <w:color w:val="FF0000"/>
          <w:sz w:val="28"/>
          <w:szCs w:val="28"/>
        </w:rPr>
        <w:t xml:space="preserve"> </w:t>
      </w:r>
      <w:r w:rsidR="0016176E">
        <w:rPr>
          <w:color w:val="FF0000"/>
          <w:sz w:val="28"/>
          <w:szCs w:val="28"/>
        </w:rPr>
        <w:t xml:space="preserve">в разрешенных </w:t>
      </w:r>
      <w:proofErr w:type="spellStart"/>
      <w:proofErr w:type="gramStart"/>
      <w:r w:rsidR="0016176E">
        <w:rPr>
          <w:color w:val="FF0000"/>
          <w:sz w:val="28"/>
          <w:szCs w:val="28"/>
        </w:rPr>
        <w:t>мес</w:t>
      </w:r>
      <w:proofErr w:type="spellEnd"/>
      <w:proofErr w:type="gramEnd"/>
      <w:r w:rsidR="0016176E">
        <w:rPr>
          <w:color w:val="FF0000"/>
          <w:sz w:val="28"/>
          <w:szCs w:val="28"/>
        </w:rPr>
        <w:t>-</w:t>
      </w:r>
    </w:p>
    <w:p w:rsidR="00F3414C" w:rsidRDefault="0016176E" w:rsidP="0016176E">
      <w:pPr>
        <w:spacing w:after="0" w:line="240" w:lineRule="auto"/>
        <w:ind w:left="975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т</w:t>
      </w:r>
      <w:r w:rsidRPr="0016176E">
        <w:rPr>
          <w:color w:val="FF0000"/>
          <w:sz w:val="28"/>
          <w:szCs w:val="28"/>
        </w:rPr>
        <w:t>ах</w:t>
      </w:r>
      <w:proofErr w:type="spellEnd"/>
      <w:r>
        <w:rPr>
          <w:color w:val="FF0000"/>
          <w:sz w:val="28"/>
          <w:szCs w:val="28"/>
        </w:rPr>
        <w:t>:</w:t>
      </w:r>
      <w:r w:rsidR="00D869AA" w:rsidRPr="0016176E">
        <w:rPr>
          <w:color w:val="FF0000"/>
          <w:sz w:val="28"/>
          <w:szCs w:val="28"/>
        </w:rPr>
        <w:t xml:space="preserve"> </w:t>
      </w:r>
      <w:r w:rsidR="00B55668" w:rsidRPr="0016176E">
        <w:rPr>
          <w:color w:val="FF0000"/>
          <w:sz w:val="28"/>
          <w:szCs w:val="28"/>
        </w:rPr>
        <w:t xml:space="preserve"> </w:t>
      </w:r>
      <w:r w:rsidR="00D869AA" w:rsidRPr="005E351F">
        <w:rPr>
          <w:color w:val="FF0000"/>
          <w:sz w:val="28"/>
          <w:szCs w:val="28"/>
        </w:rPr>
        <w:t>по</w:t>
      </w:r>
      <w:r w:rsidR="00A6505B" w:rsidRPr="005E351F">
        <w:rPr>
          <w:color w:val="FF0000"/>
          <w:sz w:val="28"/>
          <w:szCs w:val="28"/>
        </w:rPr>
        <w:t xml:space="preserve"> </w:t>
      </w:r>
      <w:r w:rsidR="00F3414C">
        <w:rPr>
          <w:color w:val="FF0000"/>
          <w:sz w:val="28"/>
          <w:szCs w:val="28"/>
        </w:rPr>
        <w:t xml:space="preserve">наземному </w:t>
      </w:r>
      <w:r w:rsidR="00A6505B" w:rsidRPr="005E351F">
        <w:rPr>
          <w:color w:val="FF0000"/>
          <w:sz w:val="28"/>
          <w:szCs w:val="28"/>
        </w:rPr>
        <w:t xml:space="preserve"> </w:t>
      </w:r>
      <w:r w:rsidRPr="005E351F">
        <w:rPr>
          <w:color w:val="FF0000"/>
          <w:sz w:val="28"/>
          <w:szCs w:val="28"/>
        </w:rPr>
        <w:t>п</w:t>
      </w:r>
      <w:r w:rsidR="00D869AA" w:rsidRPr="005E351F">
        <w:rPr>
          <w:color w:val="FF0000"/>
          <w:sz w:val="28"/>
          <w:szCs w:val="28"/>
        </w:rPr>
        <w:t>ешеходному</w:t>
      </w:r>
      <w:r w:rsidR="00B55668" w:rsidRPr="005E351F">
        <w:rPr>
          <w:color w:val="FF0000"/>
          <w:sz w:val="28"/>
          <w:szCs w:val="28"/>
        </w:rPr>
        <w:t xml:space="preserve">  </w:t>
      </w:r>
      <w:r w:rsidR="00D869AA" w:rsidRPr="005E351F">
        <w:rPr>
          <w:color w:val="FF0000"/>
          <w:sz w:val="28"/>
          <w:szCs w:val="28"/>
        </w:rPr>
        <w:t xml:space="preserve"> переход</w:t>
      </w:r>
      <w:r w:rsidRPr="005E351F">
        <w:rPr>
          <w:color w:val="FF0000"/>
          <w:sz w:val="28"/>
          <w:szCs w:val="28"/>
        </w:rPr>
        <w:t>у</w:t>
      </w:r>
      <w:r w:rsidRPr="0016176E">
        <w:rPr>
          <w:sz w:val="28"/>
          <w:szCs w:val="28"/>
        </w:rPr>
        <w:t>,</w:t>
      </w:r>
      <w:r w:rsidR="00D869AA" w:rsidRPr="00B55668">
        <w:rPr>
          <w:sz w:val="28"/>
          <w:szCs w:val="28"/>
        </w:rPr>
        <w:t xml:space="preserve"> </w:t>
      </w:r>
      <w:r w:rsidR="00B55668">
        <w:rPr>
          <w:sz w:val="28"/>
          <w:szCs w:val="28"/>
        </w:rPr>
        <w:t xml:space="preserve">  </w:t>
      </w:r>
      <w:r w:rsidR="00D869AA" w:rsidRPr="005E351F">
        <w:rPr>
          <w:color w:val="FF0000"/>
          <w:sz w:val="28"/>
          <w:szCs w:val="28"/>
        </w:rPr>
        <w:t>на разрешающий сигнал светофора</w:t>
      </w:r>
      <w:r w:rsidR="00D869AA" w:rsidRPr="00B55668">
        <w:rPr>
          <w:sz w:val="28"/>
          <w:szCs w:val="28"/>
        </w:rPr>
        <w:t>,</w:t>
      </w:r>
    </w:p>
    <w:p w:rsidR="00F3414C" w:rsidRDefault="0016176E" w:rsidP="0016176E">
      <w:pPr>
        <w:spacing w:after="0" w:line="240" w:lineRule="auto"/>
        <w:ind w:left="97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351F">
        <w:rPr>
          <w:color w:val="FF0000"/>
          <w:sz w:val="28"/>
          <w:szCs w:val="28"/>
        </w:rPr>
        <w:t>на перекрестке по линии тротуара или обочин</w:t>
      </w:r>
      <w:r w:rsidR="00D869AA" w:rsidRPr="00B55668">
        <w:rPr>
          <w:sz w:val="28"/>
          <w:szCs w:val="28"/>
        </w:rPr>
        <w:t>.</w:t>
      </w:r>
      <w:r w:rsidR="00B55668">
        <w:rPr>
          <w:sz w:val="28"/>
          <w:szCs w:val="28"/>
        </w:rPr>
        <w:t xml:space="preserve"> </w:t>
      </w:r>
      <w:r w:rsidR="00D869AA" w:rsidRPr="00B55668">
        <w:rPr>
          <w:sz w:val="28"/>
          <w:szCs w:val="28"/>
        </w:rPr>
        <w:t>Предварительно</w:t>
      </w:r>
      <w:r w:rsidR="00B55668">
        <w:rPr>
          <w:sz w:val="28"/>
          <w:szCs w:val="28"/>
        </w:rPr>
        <w:t xml:space="preserve"> </w:t>
      </w:r>
      <w:r w:rsidR="00D869AA" w:rsidRPr="00B55668">
        <w:rPr>
          <w:sz w:val="28"/>
          <w:szCs w:val="28"/>
        </w:rPr>
        <w:t xml:space="preserve"> следует</w:t>
      </w:r>
      <w:r w:rsidR="00B55668">
        <w:rPr>
          <w:sz w:val="28"/>
          <w:szCs w:val="28"/>
        </w:rPr>
        <w:t xml:space="preserve"> </w:t>
      </w:r>
      <w:r w:rsidR="00D869AA" w:rsidRPr="00B55668">
        <w:rPr>
          <w:sz w:val="28"/>
          <w:szCs w:val="28"/>
        </w:rPr>
        <w:t xml:space="preserve"> убедить</w:t>
      </w:r>
      <w:r w:rsidR="00F3414C">
        <w:rPr>
          <w:sz w:val="28"/>
          <w:szCs w:val="28"/>
        </w:rPr>
        <w:t>-</w:t>
      </w:r>
    </w:p>
    <w:p w:rsidR="0016176E" w:rsidRDefault="00D869AA" w:rsidP="0016176E">
      <w:pPr>
        <w:spacing w:after="0" w:line="240" w:lineRule="auto"/>
        <w:ind w:left="975"/>
        <w:rPr>
          <w:sz w:val="28"/>
          <w:szCs w:val="28"/>
        </w:rPr>
      </w:pPr>
      <w:proofErr w:type="spellStart"/>
      <w:r w:rsidRPr="00B55668">
        <w:rPr>
          <w:sz w:val="28"/>
          <w:szCs w:val="28"/>
        </w:rPr>
        <w:t>ся</w:t>
      </w:r>
      <w:proofErr w:type="spellEnd"/>
      <w:r w:rsidRPr="00B55668">
        <w:rPr>
          <w:sz w:val="28"/>
          <w:szCs w:val="28"/>
        </w:rPr>
        <w:t>,</w:t>
      </w:r>
      <w:r w:rsidR="00F3414C">
        <w:rPr>
          <w:sz w:val="28"/>
          <w:szCs w:val="28"/>
        </w:rPr>
        <w:t xml:space="preserve"> </w:t>
      </w:r>
      <w:r w:rsidRPr="00B55668">
        <w:rPr>
          <w:sz w:val="28"/>
          <w:szCs w:val="28"/>
        </w:rPr>
        <w:t>что</w:t>
      </w:r>
      <w:r w:rsidR="00B55668">
        <w:rPr>
          <w:sz w:val="28"/>
          <w:szCs w:val="28"/>
        </w:rPr>
        <w:t xml:space="preserve"> </w:t>
      </w:r>
      <w:r w:rsidRPr="00B55668">
        <w:rPr>
          <w:sz w:val="28"/>
          <w:szCs w:val="28"/>
        </w:rPr>
        <w:t xml:space="preserve"> водители вас</w:t>
      </w:r>
      <w:r w:rsidR="00B55668">
        <w:rPr>
          <w:sz w:val="28"/>
          <w:szCs w:val="28"/>
        </w:rPr>
        <w:t xml:space="preserve"> </w:t>
      </w:r>
      <w:r w:rsidRPr="00B55668">
        <w:rPr>
          <w:sz w:val="28"/>
          <w:szCs w:val="28"/>
        </w:rPr>
        <w:t xml:space="preserve"> видят и </w:t>
      </w:r>
      <w:r w:rsidR="00B55668">
        <w:rPr>
          <w:sz w:val="28"/>
          <w:szCs w:val="28"/>
        </w:rPr>
        <w:t xml:space="preserve">  </w:t>
      </w:r>
      <w:r w:rsidRPr="00B55668">
        <w:rPr>
          <w:sz w:val="28"/>
          <w:szCs w:val="28"/>
        </w:rPr>
        <w:t>пропускают. Не забывайте и о том, что капюшоны и</w:t>
      </w:r>
    </w:p>
    <w:p w:rsidR="005E351F" w:rsidRDefault="00D869AA" w:rsidP="0016176E">
      <w:pPr>
        <w:spacing w:after="0" w:line="240" w:lineRule="auto"/>
        <w:ind w:left="975"/>
        <w:rPr>
          <w:sz w:val="28"/>
          <w:szCs w:val="28"/>
        </w:rPr>
      </w:pPr>
      <w:r w:rsidRPr="00B55668">
        <w:rPr>
          <w:sz w:val="28"/>
          <w:szCs w:val="28"/>
        </w:rPr>
        <w:t xml:space="preserve"> зонты могут </w:t>
      </w:r>
      <w:r w:rsidR="0016176E">
        <w:rPr>
          <w:sz w:val="28"/>
          <w:szCs w:val="28"/>
        </w:rPr>
        <w:t xml:space="preserve"> </w:t>
      </w:r>
      <w:r w:rsidR="00193DC6">
        <w:rPr>
          <w:sz w:val="28"/>
          <w:szCs w:val="28"/>
        </w:rPr>
        <w:t xml:space="preserve"> </w:t>
      </w:r>
      <w:r w:rsidRPr="00B55668">
        <w:rPr>
          <w:sz w:val="28"/>
          <w:szCs w:val="28"/>
        </w:rPr>
        <w:t xml:space="preserve">помешать </w:t>
      </w:r>
      <w:r w:rsidR="00193DC6">
        <w:rPr>
          <w:sz w:val="28"/>
          <w:szCs w:val="28"/>
        </w:rPr>
        <w:t xml:space="preserve"> </w:t>
      </w:r>
      <w:r w:rsidRPr="00B55668">
        <w:rPr>
          <w:sz w:val="28"/>
          <w:szCs w:val="28"/>
        </w:rPr>
        <w:t>во</w:t>
      </w:r>
      <w:r w:rsidR="00B55668">
        <w:rPr>
          <w:sz w:val="28"/>
          <w:szCs w:val="28"/>
        </w:rPr>
        <w:t xml:space="preserve"> </w:t>
      </w:r>
      <w:r w:rsidRPr="00B55668">
        <w:rPr>
          <w:sz w:val="28"/>
          <w:szCs w:val="28"/>
        </w:rPr>
        <w:t>время увидеть приближающийся транспорт.</w:t>
      </w:r>
      <w:r w:rsidR="0016176E">
        <w:rPr>
          <w:sz w:val="28"/>
          <w:szCs w:val="28"/>
        </w:rPr>
        <w:t xml:space="preserve"> </w:t>
      </w:r>
      <w:r w:rsidR="005E351F">
        <w:rPr>
          <w:sz w:val="28"/>
          <w:szCs w:val="28"/>
        </w:rPr>
        <w:t>При пере-</w:t>
      </w:r>
    </w:p>
    <w:p w:rsidR="00D869AA" w:rsidRPr="00B55668" w:rsidRDefault="005E351F" w:rsidP="0016176E">
      <w:pPr>
        <w:spacing w:after="0" w:line="240" w:lineRule="auto"/>
        <w:ind w:left="975"/>
        <w:rPr>
          <w:sz w:val="28"/>
          <w:szCs w:val="28"/>
        </w:rPr>
      </w:pPr>
      <w:r>
        <w:rPr>
          <w:sz w:val="28"/>
          <w:szCs w:val="28"/>
        </w:rPr>
        <w:t xml:space="preserve">ходе </w:t>
      </w:r>
      <w:r w:rsidRPr="005E351F">
        <w:rPr>
          <w:color w:val="FF0000"/>
          <w:sz w:val="28"/>
          <w:szCs w:val="28"/>
        </w:rPr>
        <w:t>н</w:t>
      </w:r>
      <w:r w:rsidR="0016176E" w:rsidRPr="005E351F">
        <w:rPr>
          <w:color w:val="FF0000"/>
          <w:sz w:val="28"/>
          <w:szCs w:val="28"/>
        </w:rPr>
        <w:t>а прямом</w:t>
      </w:r>
      <w:r w:rsidRPr="005E351F">
        <w:rPr>
          <w:color w:val="FF0000"/>
          <w:sz w:val="28"/>
          <w:szCs w:val="28"/>
        </w:rPr>
        <w:t xml:space="preserve"> участке дороги</w:t>
      </w:r>
      <w:r>
        <w:rPr>
          <w:sz w:val="28"/>
          <w:szCs w:val="28"/>
        </w:rPr>
        <w:t>, водители вас пропускать не должны.</w:t>
      </w:r>
      <w:r w:rsidR="00D869AA" w:rsidRPr="00B55668">
        <w:rPr>
          <w:rFonts w:ascii="Calibri" w:eastAsia="Calibri" w:hAnsi="Calibri" w:cs="Calibri"/>
          <w:sz w:val="28"/>
          <w:szCs w:val="28"/>
          <w:vertAlign w:val="superscript"/>
        </w:rPr>
        <w:tab/>
      </w:r>
    </w:p>
    <w:p w:rsidR="005E351F" w:rsidRDefault="00A6505B" w:rsidP="00F3414C">
      <w:pPr>
        <w:spacing w:after="0" w:line="240" w:lineRule="auto"/>
        <w:ind w:left="67"/>
        <w:rPr>
          <w:rFonts w:cstheme="minorHAnsi"/>
          <w:sz w:val="28"/>
          <w:szCs w:val="28"/>
        </w:rPr>
      </w:pPr>
      <w:r w:rsidRPr="00B55668">
        <w:rPr>
          <w:color w:val="FF0000"/>
          <w:sz w:val="28"/>
          <w:szCs w:val="28"/>
        </w:rPr>
        <w:t xml:space="preserve">              </w:t>
      </w:r>
      <w:r w:rsidR="00D869AA" w:rsidRPr="00B55668">
        <w:rPr>
          <w:rFonts w:cstheme="minorHAnsi"/>
          <w:noProof/>
          <w:sz w:val="28"/>
          <w:szCs w:val="28"/>
        </w:rPr>
        <w:drawing>
          <wp:inline distT="0" distB="0" distL="0" distR="0">
            <wp:extent cx="140208" cy="185928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668">
        <w:rPr>
          <w:rFonts w:cstheme="minorHAnsi"/>
          <w:sz w:val="28"/>
          <w:szCs w:val="28"/>
        </w:rPr>
        <w:t xml:space="preserve">Пешеходам </w:t>
      </w:r>
      <w:r w:rsidRPr="00B55668">
        <w:rPr>
          <w:rFonts w:cstheme="minorHAnsi"/>
          <w:sz w:val="28"/>
          <w:szCs w:val="28"/>
        </w:rPr>
        <w:tab/>
      </w:r>
      <w:r w:rsidR="005E351F">
        <w:rPr>
          <w:rFonts w:cstheme="minorHAnsi"/>
          <w:sz w:val="28"/>
          <w:szCs w:val="28"/>
        </w:rPr>
        <w:t xml:space="preserve">необходимо носить </w:t>
      </w:r>
      <w:r w:rsidRPr="00B55668">
        <w:rPr>
          <w:rFonts w:cstheme="minorHAnsi"/>
          <w:sz w:val="28"/>
          <w:szCs w:val="28"/>
        </w:rPr>
        <w:t xml:space="preserve"> на сумках и</w:t>
      </w:r>
      <w:r w:rsidR="00FF22AE">
        <w:rPr>
          <w:rFonts w:cstheme="minorHAnsi"/>
          <w:sz w:val="28"/>
          <w:szCs w:val="28"/>
        </w:rPr>
        <w:t xml:space="preserve">  </w:t>
      </w:r>
      <w:r w:rsidRPr="00B55668">
        <w:rPr>
          <w:rFonts w:cstheme="minorHAnsi"/>
          <w:sz w:val="28"/>
          <w:szCs w:val="28"/>
        </w:rPr>
        <w:t xml:space="preserve"> верхней одежде</w:t>
      </w:r>
      <w:r w:rsidR="00FF22AE">
        <w:rPr>
          <w:rFonts w:cstheme="minorHAnsi"/>
          <w:sz w:val="28"/>
          <w:szCs w:val="28"/>
        </w:rPr>
        <w:t xml:space="preserve"> </w:t>
      </w:r>
      <w:proofErr w:type="spellStart"/>
      <w:r w:rsidR="005E351F">
        <w:rPr>
          <w:rFonts w:cstheme="minorHAnsi"/>
          <w:color w:val="FF0000"/>
          <w:sz w:val="28"/>
          <w:szCs w:val="28"/>
        </w:rPr>
        <w:t>с</w:t>
      </w:r>
      <w:r w:rsidR="005E351F" w:rsidRPr="005E351F">
        <w:rPr>
          <w:rFonts w:cstheme="minorHAnsi"/>
          <w:color w:val="FF0000"/>
          <w:sz w:val="28"/>
          <w:szCs w:val="28"/>
        </w:rPr>
        <w:t>ветовозвра</w:t>
      </w:r>
      <w:proofErr w:type="spellEnd"/>
      <w:r w:rsidR="005E351F">
        <w:rPr>
          <w:rFonts w:cstheme="minorHAnsi"/>
          <w:color w:val="FF0000"/>
          <w:sz w:val="28"/>
          <w:szCs w:val="28"/>
        </w:rPr>
        <w:t>-</w:t>
      </w:r>
    </w:p>
    <w:p w:rsidR="00B55668" w:rsidRPr="005E351F" w:rsidRDefault="0016176E" w:rsidP="005E351F">
      <w:pPr>
        <w:tabs>
          <w:tab w:val="center" w:pos="2664"/>
          <w:tab w:val="center" w:pos="3930"/>
          <w:tab w:val="center" w:pos="5572"/>
          <w:tab w:val="center" w:pos="6803"/>
          <w:tab w:val="center" w:pos="7531"/>
          <w:tab w:val="center" w:pos="9029"/>
          <w:tab w:val="right" w:pos="10353"/>
        </w:tabs>
        <w:spacing w:after="0" w:line="240" w:lineRule="auto"/>
        <w:ind w:left="975"/>
        <w:rPr>
          <w:rFonts w:cstheme="minorHAnsi"/>
          <w:sz w:val="28"/>
          <w:szCs w:val="28"/>
        </w:rPr>
      </w:pPr>
      <w:proofErr w:type="spellStart"/>
      <w:r w:rsidRPr="005E351F">
        <w:rPr>
          <w:rFonts w:cstheme="minorHAnsi"/>
          <w:color w:val="FF0000"/>
          <w:sz w:val="28"/>
          <w:szCs w:val="28"/>
        </w:rPr>
        <w:t>ща</w:t>
      </w:r>
      <w:r w:rsidR="00A6505B" w:rsidRPr="005E351F">
        <w:rPr>
          <w:rFonts w:cstheme="minorHAnsi"/>
          <w:color w:val="FF0000"/>
          <w:sz w:val="28"/>
          <w:szCs w:val="28"/>
        </w:rPr>
        <w:t>ющие</w:t>
      </w:r>
      <w:proofErr w:type="spellEnd"/>
      <w:r w:rsidR="00A6505B" w:rsidRPr="005E351F">
        <w:rPr>
          <w:rFonts w:cstheme="minorHAnsi"/>
          <w:color w:val="FF0000"/>
          <w:sz w:val="28"/>
          <w:szCs w:val="28"/>
        </w:rPr>
        <w:t xml:space="preserve"> элементы</w:t>
      </w:r>
      <w:r w:rsidR="00FF22AE" w:rsidRPr="005E351F">
        <w:rPr>
          <w:rFonts w:cstheme="minorHAnsi"/>
          <w:color w:val="FF0000"/>
          <w:sz w:val="28"/>
          <w:szCs w:val="28"/>
        </w:rPr>
        <w:t xml:space="preserve">  </w:t>
      </w:r>
      <w:r w:rsidR="00A6505B" w:rsidRPr="005E351F">
        <w:rPr>
          <w:rFonts w:cstheme="minorHAnsi"/>
          <w:sz w:val="28"/>
          <w:szCs w:val="28"/>
        </w:rPr>
        <w:t xml:space="preserve"> в </w:t>
      </w:r>
      <w:r w:rsidR="00FF22AE" w:rsidRPr="005E351F">
        <w:rPr>
          <w:rFonts w:cstheme="minorHAnsi"/>
          <w:sz w:val="28"/>
          <w:szCs w:val="28"/>
        </w:rPr>
        <w:t xml:space="preserve">   </w:t>
      </w:r>
      <w:r w:rsidR="00A6505B" w:rsidRPr="005E351F">
        <w:rPr>
          <w:rFonts w:cstheme="minorHAnsi"/>
          <w:sz w:val="28"/>
          <w:szCs w:val="28"/>
        </w:rPr>
        <w:t xml:space="preserve">темное </w:t>
      </w:r>
      <w:r w:rsidR="00FF22AE" w:rsidRPr="005E351F">
        <w:rPr>
          <w:rFonts w:cstheme="minorHAnsi"/>
          <w:sz w:val="28"/>
          <w:szCs w:val="28"/>
        </w:rPr>
        <w:t xml:space="preserve"> </w:t>
      </w:r>
      <w:r w:rsidR="00A6505B" w:rsidRPr="005E351F">
        <w:rPr>
          <w:rFonts w:cstheme="minorHAnsi"/>
          <w:sz w:val="28"/>
          <w:szCs w:val="28"/>
        </w:rPr>
        <w:t>время</w:t>
      </w:r>
      <w:r w:rsidR="00FF22AE" w:rsidRPr="005E351F">
        <w:rPr>
          <w:rFonts w:cstheme="minorHAnsi"/>
          <w:sz w:val="28"/>
          <w:szCs w:val="28"/>
        </w:rPr>
        <w:t xml:space="preserve"> </w:t>
      </w:r>
      <w:r w:rsidR="00A6505B" w:rsidRPr="005E351F">
        <w:rPr>
          <w:rFonts w:cstheme="minorHAnsi"/>
          <w:sz w:val="28"/>
          <w:szCs w:val="28"/>
        </w:rPr>
        <w:t xml:space="preserve"> суток </w:t>
      </w:r>
      <w:r w:rsidR="00FF22AE" w:rsidRPr="005E351F">
        <w:rPr>
          <w:rFonts w:cstheme="minorHAnsi"/>
          <w:sz w:val="28"/>
          <w:szCs w:val="28"/>
        </w:rPr>
        <w:t xml:space="preserve"> </w:t>
      </w:r>
      <w:r w:rsidR="00A6505B" w:rsidRPr="005E351F">
        <w:rPr>
          <w:rFonts w:cstheme="minorHAnsi"/>
          <w:sz w:val="28"/>
          <w:szCs w:val="28"/>
        </w:rPr>
        <w:t>и</w:t>
      </w:r>
      <w:r w:rsidR="00FF22AE" w:rsidRPr="005E351F">
        <w:rPr>
          <w:rFonts w:cstheme="minorHAnsi"/>
          <w:sz w:val="28"/>
          <w:szCs w:val="28"/>
        </w:rPr>
        <w:t xml:space="preserve"> </w:t>
      </w:r>
      <w:r w:rsidR="00A6505B" w:rsidRPr="005E351F">
        <w:rPr>
          <w:rFonts w:cstheme="minorHAnsi"/>
          <w:sz w:val="28"/>
          <w:szCs w:val="28"/>
        </w:rPr>
        <w:t xml:space="preserve"> в</w:t>
      </w:r>
      <w:r w:rsidR="00FF22AE" w:rsidRPr="005E351F">
        <w:rPr>
          <w:rFonts w:cstheme="minorHAnsi"/>
          <w:sz w:val="28"/>
          <w:szCs w:val="28"/>
        </w:rPr>
        <w:t xml:space="preserve"> </w:t>
      </w:r>
      <w:r w:rsidR="00A6505B" w:rsidRPr="005E351F">
        <w:rPr>
          <w:rFonts w:cstheme="minorHAnsi"/>
          <w:sz w:val="28"/>
          <w:szCs w:val="28"/>
        </w:rPr>
        <w:t xml:space="preserve"> </w:t>
      </w:r>
      <w:r w:rsidR="00FF22AE" w:rsidRPr="005E351F">
        <w:rPr>
          <w:rFonts w:cstheme="minorHAnsi"/>
          <w:sz w:val="28"/>
          <w:szCs w:val="28"/>
        </w:rPr>
        <w:t xml:space="preserve">  </w:t>
      </w:r>
      <w:r w:rsidR="00A6505B" w:rsidRPr="005E351F">
        <w:rPr>
          <w:rFonts w:cstheme="minorHAnsi"/>
          <w:sz w:val="28"/>
          <w:szCs w:val="28"/>
        </w:rPr>
        <w:t>условиях</w:t>
      </w:r>
      <w:r w:rsidR="00FF22AE" w:rsidRPr="005E351F">
        <w:rPr>
          <w:rFonts w:cstheme="minorHAnsi"/>
          <w:sz w:val="28"/>
          <w:szCs w:val="28"/>
        </w:rPr>
        <w:t xml:space="preserve"> </w:t>
      </w:r>
      <w:r w:rsidR="00A6505B" w:rsidRPr="005E351F">
        <w:rPr>
          <w:rFonts w:cstheme="minorHAnsi"/>
          <w:sz w:val="28"/>
          <w:szCs w:val="28"/>
        </w:rPr>
        <w:t xml:space="preserve"> недостаточной</w:t>
      </w:r>
      <w:r w:rsidR="00FF22AE" w:rsidRPr="005E351F">
        <w:rPr>
          <w:rFonts w:cstheme="minorHAnsi"/>
          <w:sz w:val="28"/>
          <w:szCs w:val="28"/>
        </w:rPr>
        <w:t xml:space="preserve">  </w:t>
      </w:r>
      <w:r w:rsidR="00A6505B" w:rsidRPr="005E351F">
        <w:rPr>
          <w:rFonts w:cstheme="minorHAnsi"/>
          <w:sz w:val="28"/>
          <w:szCs w:val="28"/>
        </w:rPr>
        <w:t xml:space="preserve"> видимости</w:t>
      </w:r>
      <w:r w:rsidR="005E351F">
        <w:rPr>
          <w:rFonts w:cstheme="minorHAnsi"/>
          <w:sz w:val="28"/>
          <w:szCs w:val="28"/>
        </w:rPr>
        <w:t>, чтобы быть заметными для водителя</w:t>
      </w:r>
      <w:r w:rsidR="00A6505B" w:rsidRPr="005E351F">
        <w:rPr>
          <w:rFonts w:cstheme="minorHAnsi"/>
          <w:sz w:val="28"/>
          <w:szCs w:val="28"/>
        </w:rPr>
        <w:t xml:space="preserve">. </w:t>
      </w:r>
    </w:p>
    <w:p w:rsidR="00B55668" w:rsidRDefault="00B55668" w:rsidP="00B55668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 xml:space="preserve">• </w:t>
      </w:r>
      <w:r w:rsidR="005E351F">
        <w:rPr>
          <w:rFonts w:asciiTheme="minorHAnsi" w:hAnsiTheme="minorHAnsi" w:cstheme="minorHAnsi"/>
          <w:color w:val="000000"/>
          <w:sz w:val="28"/>
          <w:szCs w:val="28"/>
        </w:rPr>
        <w:t>Наушники и разговоры по телефону отвлекают ваше внимание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br/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>• Если тротуара нет,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 xml:space="preserve"> можно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 xml:space="preserve"> идти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 xml:space="preserve"> по обочине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>или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 xml:space="preserve">по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краю </w:t>
      </w:r>
      <w:r w:rsid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>проезжей</w:t>
      </w:r>
      <w:r w:rsid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 xml:space="preserve"> части, </w:t>
      </w:r>
    </w:p>
    <w:p w:rsidR="00B55668" w:rsidRPr="00B55668" w:rsidRDefault="00B55668" w:rsidP="00B55668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  <w:r w:rsidRPr="00FF22AE">
        <w:rPr>
          <w:rFonts w:asciiTheme="minorHAnsi" w:hAnsiTheme="minorHAnsi" w:cstheme="minorHAnsi"/>
          <w:color w:val="FF0000"/>
          <w:sz w:val="28"/>
          <w:szCs w:val="28"/>
        </w:rPr>
        <w:t>НАВСТРЕЧУ</w:t>
      </w:r>
      <w:r w:rsidRPr="00B55668">
        <w:rPr>
          <w:rFonts w:asciiTheme="minorHAnsi" w:hAnsiTheme="minorHAnsi" w:cstheme="minorHAnsi"/>
          <w:color w:val="000000"/>
          <w:sz w:val="28"/>
          <w:szCs w:val="28"/>
        </w:rPr>
        <w:t xml:space="preserve"> движению транспортных средств.</w:t>
      </w:r>
    </w:p>
    <w:p w:rsidR="0016176E" w:rsidRDefault="00193DC6" w:rsidP="0024418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44185">
        <w:rPr>
          <w:rFonts w:asciiTheme="minorHAnsi" w:hAnsiTheme="minorHAnsi" w:cstheme="minorHAnsi"/>
          <w:color w:val="000000"/>
          <w:sz w:val="28"/>
          <w:szCs w:val="28"/>
        </w:rPr>
        <w:t>Если на улице</w:t>
      </w:r>
      <w:r w:rsidR="00FF22AE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дожд</w:t>
      </w:r>
      <w:r w:rsidR="0016176E">
        <w:rPr>
          <w:rFonts w:asciiTheme="minorHAnsi" w:hAnsiTheme="minorHAnsi" w:cstheme="minorHAnsi"/>
          <w:color w:val="000000"/>
          <w:sz w:val="28"/>
          <w:szCs w:val="28"/>
        </w:rPr>
        <w:t>ь, гололед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- </w:t>
      </w:r>
      <w:r w:rsidR="00FF22AE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дорога </w:t>
      </w:r>
      <w:r w:rsidR="00FF22AE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>скользкая.</w:t>
      </w:r>
      <w:r w:rsidR="00FF22AE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Видимость </w:t>
      </w:r>
      <w:r w:rsidR="00FF22AE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6176E">
        <w:rPr>
          <w:rFonts w:asciiTheme="minorHAnsi" w:hAnsiTheme="minorHAnsi" w:cstheme="minorHAnsi"/>
          <w:color w:val="000000"/>
          <w:sz w:val="28"/>
          <w:szCs w:val="28"/>
        </w:rPr>
        <w:t xml:space="preserve">ухудшается. </w:t>
      </w:r>
    </w:p>
    <w:p w:rsidR="00B55668" w:rsidRDefault="00193DC6" w:rsidP="00244185">
      <w:pPr>
        <w:pStyle w:val="a6"/>
        <w:shd w:val="clear" w:color="auto" w:fill="FFFFFF"/>
        <w:spacing w:before="0" w:beforeAutospacing="0" w:after="0" w:afterAutospacing="0"/>
        <w:ind w:left="975"/>
        <w:rPr>
          <w:rFonts w:asciiTheme="minorHAnsi" w:hAnsiTheme="minorHAnsi" w:cstheme="minorHAnsi"/>
          <w:color w:val="000000"/>
          <w:sz w:val="28"/>
          <w:szCs w:val="28"/>
        </w:rPr>
      </w:pP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Расстояние, </w:t>
      </w:r>
      <w:r w:rsidR="00FF22A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44185"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F22A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нужное </w:t>
      </w:r>
      <w:r w:rsidR="00244185"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F22A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44185"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для </w:t>
      </w:r>
      <w:r w:rsidR="00244185"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F22A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44185"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остановки </w:t>
      </w:r>
      <w:r w:rsidR="00244185"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автомобиля, </w:t>
      </w:r>
      <w:r w:rsidR="00244185"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на мокрой дороге увеличивается. </w:t>
      </w:r>
      <w:r w:rsidR="005E351F">
        <w:rPr>
          <w:rFonts w:asciiTheme="minorHAnsi" w:hAnsiTheme="minorHAnsi" w:cstheme="minorHAnsi"/>
          <w:color w:val="000000"/>
          <w:sz w:val="28"/>
          <w:szCs w:val="28"/>
        </w:rPr>
        <w:t>Никогда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806ED8">
        <w:rPr>
          <w:rFonts w:asciiTheme="minorHAnsi" w:hAnsiTheme="minorHAnsi" w:cstheme="minorHAnsi"/>
          <w:noProof/>
          <w:color w:val="C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730885</wp:posOffset>
            </wp:positionV>
            <wp:extent cx="2660650" cy="1192530"/>
            <wp:effectExtent l="19050" t="0" r="6350" b="0"/>
            <wp:wrapTight wrapText="bothSides">
              <wp:wrapPolygon edited="0">
                <wp:start x="-155" y="0"/>
                <wp:lineTo x="-155" y="21393"/>
                <wp:lineTo x="21652" y="21393"/>
                <wp:lineTo x="21652" y="0"/>
                <wp:lineTo x="-155" y="0"/>
              </wp:wrapPolygon>
            </wp:wrapTight>
            <wp:docPr id="9" name="Рисунок 9" descr="https://im0-tub-ru.yandex.net/i?id=c4a9288c7a34ca6b318aed31ffaa2589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c4a9288c7a34ca6b318aed31ffaa2589-sr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2AE">
        <w:rPr>
          <w:rFonts w:asciiTheme="minorHAnsi" w:hAnsiTheme="minorHAnsi" w:cstheme="minorHAnsi"/>
          <w:color w:val="C00000"/>
          <w:sz w:val="28"/>
          <w:szCs w:val="28"/>
        </w:rPr>
        <w:t>н</w:t>
      </w:r>
      <w:r w:rsidRPr="00244185">
        <w:rPr>
          <w:rFonts w:asciiTheme="minorHAnsi" w:hAnsiTheme="minorHAnsi" w:cstheme="minorHAnsi"/>
          <w:color w:val="C00000"/>
          <w:sz w:val="28"/>
          <w:szCs w:val="28"/>
        </w:rPr>
        <w:t>е</w:t>
      </w:r>
      <w:r w:rsidR="00244185">
        <w:rPr>
          <w:rFonts w:asciiTheme="minorHAnsi" w:hAnsiTheme="minorHAnsi" w:cstheme="minorHAnsi"/>
          <w:color w:val="C00000"/>
          <w:sz w:val="28"/>
          <w:szCs w:val="28"/>
        </w:rPr>
        <w:t xml:space="preserve">  </w:t>
      </w:r>
      <w:r w:rsidRPr="00244185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="00244185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244185">
        <w:rPr>
          <w:rFonts w:asciiTheme="minorHAnsi" w:hAnsiTheme="minorHAnsi" w:cstheme="minorHAnsi"/>
          <w:color w:val="C00000"/>
          <w:sz w:val="28"/>
          <w:szCs w:val="28"/>
        </w:rPr>
        <w:t xml:space="preserve">перебегайте </w:t>
      </w:r>
      <w:r w:rsidR="00244185">
        <w:rPr>
          <w:rFonts w:asciiTheme="minorHAnsi" w:hAnsiTheme="minorHAnsi" w:cstheme="minorHAnsi"/>
          <w:color w:val="C00000"/>
          <w:sz w:val="28"/>
          <w:szCs w:val="28"/>
        </w:rPr>
        <w:t xml:space="preserve">  </w:t>
      </w:r>
      <w:r w:rsidR="0016176E">
        <w:rPr>
          <w:rFonts w:asciiTheme="minorHAnsi" w:hAnsiTheme="minorHAnsi" w:cstheme="minorHAnsi"/>
          <w:color w:val="C00000"/>
          <w:sz w:val="28"/>
          <w:szCs w:val="28"/>
        </w:rPr>
        <w:t>дорогу</w:t>
      </w:r>
      <w:r w:rsidRPr="00244185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44185">
        <w:rPr>
          <w:rFonts w:asciiTheme="minorHAnsi" w:hAnsiTheme="minorHAnsi" w:cstheme="minorHAnsi"/>
          <w:color w:val="C00000"/>
        </w:rPr>
        <w:t>ЗАПОМНИТЕ</w:t>
      </w:r>
      <w:r w:rsidR="00244185">
        <w:rPr>
          <w:rFonts w:asciiTheme="minorHAnsi" w:hAnsiTheme="minorHAnsi" w:cstheme="minorHAnsi"/>
          <w:color w:val="000000"/>
          <w:sz w:val="28"/>
          <w:szCs w:val="28"/>
        </w:rPr>
        <w:t xml:space="preserve">: даже </w:t>
      </w:r>
      <w:r w:rsidRPr="00193DC6">
        <w:rPr>
          <w:rFonts w:asciiTheme="minorHAnsi" w:hAnsiTheme="minorHAnsi" w:cstheme="minorHAnsi"/>
          <w:color w:val="000000"/>
          <w:sz w:val="28"/>
          <w:szCs w:val="28"/>
        </w:rPr>
        <w:t>опытный водитель</w:t>
      </w:r>
      <w:r w:rsidR="002441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3DC6">
        <w:rPr>
          <w:rFonts w:asciiTheme="minorHAnsi" w:hAnsiTheme="minorHAnsi" w:cstheme="minorHAnsi"/>
          <w:color w:val="000000"/>
          <w:sz w:val="28"/>
          <w:szCs w:val="28"/>
        </w:rPr>
        <w:t xml:space="preserve"> не сможет </w:t>
      </w:r>
      <w:r w:rsidR="00244185">
        <w:rPr>
          <w:rFonts w:asciiTheme="minorHAnsi" w:hAnsiTheme="minorHAnsi" w:cstheme="minorHAnsi"/>
          <w:color w:val="000000"/>
          <w:sz w:val="28"/>
          <w:szCs w:val="28"/>
        </w:rPr>
        <w:t xml:space="preserve"> мгновенно остановить автомобиль.</w:t>
      </w:r>
    </w:p>
    <w:p w:rsidR="00F3414C" w:rsidRPr="00244185" w:rsidRDefault="00F3414C" w:rsidP="00244185">
      <w:pPr>
        <w:pStyle w:val="a6"/>
        <w:shd w:val="clear" w:color="auto" w:fill="FFFFFF"/>
        <w:spacing w:before="0" w:beforeAutospacing="0" w:after="0" w:afterAutospacing="0"/>
        <w:ind w:left="975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*Управлять велосипедом ранней весной очень опасно. Подождите, пока снег растает.</w:t>
      </w:r>
    </w:p>
    <w:p w:rsidR="005E351F" w:rsidRDefault="00806ED8" w:rsidP="00806ED8">
      <w:pPr>
        <w:spacing w:line="240" w:lineRule="auto"/>
        <w:ind w:right="1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</w:t>
      </w:r>
      <w:r w:rsidR="005E351F">
        <w:rPr>
          <w:b/>
          <w:color w:val="FF0000"/>
          <w:sz w:val="32"/>
        </w:rPr>
        <w:t xml:space="preserve"> Алгоритм действий</w:t>
      </w:r>
      <w:r w:rsidR="00FF22AE">
        <w:rPr>
          <w:b/>
          <w:noProof/>
          <w:color w:val="FF0000"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5120005</wp:posOffset>
            </wp:positionV>
            <wp:extent cx="1402080" cy="2373630"/>
            <wp:effectExtent l="19050" t="0" r="7620" b="0"/>
            <wp:wrapNone/>
            <wp:docPr id="18" name="Рисунок 28" descr="E:\Мои  документы\Мои рисунки\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E:\Мои  документы\Мои рисунки\doro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2AE">
        <w:rPr>
          <w:b/>
          <w:noProof/>
          <w:color w:val="FF0000"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5120005</wp:posOffset>
            </wp:positionV>
            <wp:extent cx="1402080" cy="2373630"/>
            <wp:effectExtent l="19050" t="0" r="7620" b="0"/>
            <wp:wrapNone/>
            <wp:docPr id="17" name="Рисунок 28" descr="E:\Мои  документы\Мои рисунки\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E:\Мои  документы\Мои рисунки\doro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51F">
        <w:rPr>
          <w:b/>
          <w:color w:val="FF0000"/>
          <w:sz w:val="32"/>
        </w:rPr>
        <w:t xml:space="preserve"> пешехода </w:t>
      </w:r>
    </w:p>
    <w:p w:rsidR="005E351F" w:rsidRDefault="00E92B77" w:rsidP="00806ED8">
      <w:pPr>
        <w:spacing w:line="240" w:lineRule="auto"/>
        <w:ind w:right="1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</w:t>
      </w:r>
      <w:r w:rsidR="005E351F">
        <w:rPr>
          <w:b/>
          <w:color w:val="FF0000"/>
          <w:sz w:val="32"/>
        </w:rPr>
        <w:t xml:space="preserve">при переходе дороги:                   </w:t>
      </w:r>
    </w:p>
    <w:p w:rsidR="005E351F" w:rsidRDefault="00E92B77" w:rsidP="00806ED8">
      <w:pPr>
        <w:spacing w:line="240" w:lineRule="auto"/>
        <w:ind w:right="1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</w:t>
      </w:r>
      <w:r w:rsidR="005E351F">
        <w:rPr>
          <w:b/>
          <w:color w:val="FF0000"/>
          <w:sz w:val="32"/>
        </w:rPr>
        <w:t xml:space="preserve">СТОЙ, СМОТРИ! СЛУШАЙ! </w:t>
      </w:r>
    </w:p>
    <w:p w:rsidR="00C17ECA" w:rsidRDefault="00F3414C" w:rsidP="00F3414C">
      <w:pPr>
        <w:spacing w:line="240" w:lineRule="auto"/>
        <w:ind w:right="1"/>
        <w:rPr>
          <w:noProof/>
        </w:rPr>
      </w:pPr>
      <w:r>
        <w:rPr>
          <w:b/>
          <w:color w:val="FF0000"/>
          <w:sz w:val="32"/>
        </w:rPr>
        <w:t xml:space="preserve">                              </w:t>
      </w:r>
      <w:r w:rsidR="00E92B77">
        <w:rPr>
          <w:b/>
          <w:color w:val="FF0000"/>
          <w:sz w:val="32"/>
        </w:rPr>
        <w:t xml:space="preserve">     </w:t>
      </w:r>
      <w:r w:rsidR="005E351F">
        <w:rPr>
          <w:b/>
          <w:color w:val="FF0000"/>
          <w:sz w:val="32"/>
        </w:rPr>
        <w:t>ДУМАЙ! ИДИ</w:t>
      </w:r>
      <w:r w:rsidR="00244185">
        <w:rPr>
          <w:b/>
          <w:color w:val="FF0000"/>
        </w:rPr>
        <w:t>!</w:t>
      </w:r>
      <w:r w:rsidR="00806ED8" w:rsidRPr="00806ED8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МБОУ «</w:t>
      </w:r>
      <w:r w:rsidR="00864F2B">
        <w:rPr>
          <w:noProof/>
        </w:rPr>
        <w:t>О</w:t>
      </w:r>
      <w:r>
        <w:rPr>
          <w:noProof/>
        </w:rPr>
        <w:t>ОШ № 5»</w:t>
      </w:r>
    </w:p>
    <w:p w:rsidR="00E92B77" w:rsidRPr="00806ED8" w:rsidRDefault="00E92B77" w:rsidP="00F3414C">
      <w:pPr>
        <w:spacing w:line="240" w:lineRule="auto"/>
        <w:ind w:right="1"/>
        <w:rPr>
          <w:b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Госавтоинспекция г. Артемовского</w:t>
      </w:r>
    </w:p>
    <w:sectPr w:rsidR="00E92B77" w:rsidRPr="00806ED8" w:rsidSect="00C17EC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BE3"/>
    <w:multiLevelType w:val="hybridMultilevel"/>
    <w:tmpl w:val="12F80B62"/>
    <w:lvl w:ilvl="0" w:tplc="1BB0B966">
      <w:numFmt w:val="bullet"/>
      <w:lvlText w:val=""/>
      <w:lvlJc w:val="left"/>
      <w:pPr>
        <w:ind w:left="1335" w:hanging="360"/>
      </w:pPr>
      <w:rPr>
        <w:rFonts w:ascii="Symbol" w:eastAsiaTheme="minorEastAsia" w:hAnsi="Symbol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7B8B458D"/>
    <w:multiLevelType w:val="hybridMultilevel"/>
    <w:tmpl w:val="E692338A"/>
    <w:lvl w:ilvl="0" w:tplc="0E9A7A00">
      <w:numFmt w:val="bullet"/>
      <w:lvlText w:val=""/>
      <w:lvlJc w:val="left"/>
      <w:pPr>
        <w:ind w:left="1462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17ECA"/>
    <w:rsid w:val="0016176E"/>
    <w:rsid w:val="00193DC6"/>
    <w:rsid w:val="00213F27"/>
    <w:rsid w:val="00244185"/>
    <w:rsid w:val="00403662"/>
    <w:rsid w:val="00475C7A"/>
    <w:rsid w:val="005E351F"/>
    <w:rsid w:val="007E25EF"/>
    <w:rsid w:val="00806ED8"/>
    <w:rsid w:val="00864F2B"/>
    <w:rsid w:val="009B6F08"/>
    <w:rsid w:val="00A6505B"/>
    <w:rsid w:val="00B55668"/>
    <w:rsid w:val="00C17ECA"/>
    <w:rsid w:val="00D869AA"/>
    <w:rsid w:val="00E92B77"/>
    <w:rsid w:val="00F3414C"/>
    <w:rsid w:val="00FF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5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0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2020-03-13T15:28:00Z</dcterms:created>
  <dcterms:modified xsi:type="dcterms:W3CDTF">2020-03-15T08:36:00Z</dcterms:modified>
</cp:coreProperties>
</file>